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26" w:rsidRPr="00325C26" w:rsidRDefault="00325C26" w:rsidP="00325C26">
      <w:pPr>
        <w:autoSpaceDE w:val="0"/>
        <w:autoSpaceDN w:val="0"/>
        <w:adjustRightInd w:val="0"/>
        <w:spacing w:after="0" w:line="240" w:lineRule="auto"/>
        <w:jc w:val="right"/>
        <w:rPr>
          <w:rFonts w:ascii="Calibri" w:hAnsi="Calibri" w:cs="Calibri"/>
          <w:i/>
          <w:sz w:val="20"/>
          <w:szCs w:val="20"/>
        </w:rPr>
      </w:pPr>
      <w:r w:rsidRPr="00325C26">
        <w:rPr>
          <w:rFonts w:ascii="Calibri" w:hAnsi="Calibri" w:cs="Calibri"/>
          <w:i/>
          <w:sz w:val="20"/>
          <w:szCs w:val="20"/>
        </w:rPr>
        <w:t>Additional information for the Decision-Maker, not intended to be read aloud.</w:t>
      </w:r>
    </w:p>
    <w:p w:rsidR="00325C26" w:rsidRDefault="00325C26" w:rsidP="00325C26">
      <w:pPr>
        <w:autoSpaceDE w:val="0"/>
        <w:autoSpaceDN w:val="0"/>
        <w:adjustRightInd w:val="0"/>
        <w:spacing w:after="0" w:line="240" w:lineRule="auto"/>
        <w:jc w:val="right"/>
        <w:rPr>
          <w:rFonts w:ascii="Calibri" w:hAnsi="Calibri" w:cs="Calibri"/>
          <w:color w:val="FF0000"/>
          <w:sz w:val="20"/>
          <w:szCs w:val="20"/>
        </w:rPr>
      </w:pPr>
      <w:r w:rsidRPr="00325C26">
        <w:rPr>
          <w:rFonts w:ascii="Calibri" w:hAnsi="Calibri" w:cs="Calibri"/>
          <w:color w:val="FF0000"/>
          <w:sz w:val="20"/>
          <w:szCs w:val="20"/>
        </w:rPr>
        <w:t>Read aloud by Decision-Maker.</w:t>
      </w:r>
    </w:p>
    <w:p w:rsidR="00325C26" w:rsidRPr="00D61EBB" w:rsidRDefault="00325C26" w:rsidP="00325C26">
      <w:pPr>
        <w:autoSpaceDE w:val="0"/>
        <w:autoSpaceDN w:val="0"/>
        <w:adjustRightInd w:val="0"/>
        <w:spacing w:after="0" w:line="240" w:lineRule="auto"/>
        <w:jc w:val="right"/>
        <w:rPr>
          <w:rFonts w:ascii="Calibri" w:hAnsi="Calibri" w:cs="Calibri"/>
          <w:b/>
          <w:i/>
          <w:color w:val="00B050"/>
          <w:sz w:val="20"/>
          <w:szCs w:val="20"/>
        </w:rPr>
      </w:pPr>
      <w:r w:rsidRPr="00D61EBB">
        <w:rPr>
          <w:rFonts w:ascii="Calibri" w:hAnsi="Calibri" w:cs="Calibri"/>
          <w:b/>
          <w:i/>
          <w:color w:val="00B050"/>
          <w:sz w:val="20"/>
          <w:szCs w:val="20"/>
        </w:rPr>
        <w:t>Response/action by the Decision-Maker.</w:t>
      </w:r>
    </w:p>
    <w:p w:rsidR="00325C26" w:rsidRPr="00325C26" w:rsidRDefault="00325C26" w:rsidP="00325C26">
      <w:pPr>
        <w:autoSpaceDE w:val="0"/>
        <w:autoSpaceDN w:val="0"/>
        <w:adjustRightInd w:val="0"/>
        <w:spacing w:after="0" w:line="240" w:lineRule="auto"/>
        <w:jc w:val="right"/>
        <w:rPr>
          <w:rFonts w:ascii="Calibri" w:hAnsi="Calibri" w:cs="Calibri"/>
          <w:b/>
          <w:bCs/>
          <w:i/>
          <w:color w:val="000000"/>
          <w:sz w:val="20"/>
          <w:szCs w:val="20"/>
        </w:rPr>
      </w:pPr>
      <w:r w:rsidRPr="00325C26">
        <w:rPr>
          <w:rFonts w:ascii="Calibri" w:hAnsi="Calibri" w:cs="Calibri"/>
          <w:i/>
          <w:color w:val="0000FF"/>
          <w:sz w:val="20"/>
          <w:szCs w:val="20"/>
        </w:rPr>
        <w:t>Response/action by someone other than the Decision-Maker.</w:t>
      </w:r>
    </w:p>
    <w:p w:rsidR="00325C26" w:rsidRDefault="00325C26" w:rsidP="00A857DF">
      <w:pPr>
        <w:autoSpaceDE w:val="0"/>
        <w:autoSpaceDN w:val="0"/>
        <w:adjustRightInd w:val="0"/>
        <w:spacing w:after="0" w:line="240" w:lineRule="auto"/>
        <w:rPr>
          <w:rFonts w:ascii="Calibri" w:hAnsi="Calibri" w:cs="Calibri"/>
          <w:b/>
          <w:bCs/>
          <w:color w:val="000000"/>
          <w:sz w:val="28"/>
          <w:szCs w:val="28"/>
        </w:rPr>
      </w:pPr>
    </w:p>
    <w:p w:rsidR="00A857DF" w:rsidRPr="00A808BA" w:rsidRDefault="00A857DF" w:rsidP="00A808BA">
      <w:pPr>
        <w:pStyle w:val="Heading1"/>
        <w:rPr>
          <w:b/>
          <w:color w:val="auto"/>
        </w:rPr>
      </w:pPr>
      <w:r w:rsidRPr="00A808BA">
        <w:rPr>
          <w:b/>
          <w:color w:val="auto"/>
        </w:rPr>
        <w:t>I. Call to Order</w:t>
      </w:r>
    </w:p>
    <w:p w:rsidR="00E5571D" w:rsidRPr="00837226" w:rsidRDefault="00E5571D" w:rsidP="00A857DF">
      <w:pPr>
        <w:autoSpaceDE w:val="0"/>
        <w:autoSpaceDN w:val="0"/>
        <w:adjustRightInd w:val="0"/>
        <w:spacing w:after="0" w:line="240" w:lineRule="auto"/>
        <w:rPr>
          <w:rFonts w:ascii="Calibri" w:hAnsi="Calibri" w:cs="Calibri"/>
          <w:b/>
          <w:bCs/>
          <w:color w:val="000000"/>
          <w:sz w:val="28"/>
          <w:szCs w:val="28"/>
        </w:rPr>
      </w:pPr>
    </w:p>
    <w:p w:rsidR="00A857DF" w:rsidRPr="00837226" w:rsidRDefault="00A857DF" w:rsidP="00A857DF">
      <w:pPr>
        <w:autoSpaceDE w:val="0"/>
        <w:autoSpaceDN w:val="0"/>
        <w:adjustRightInd w:val="0"/>
        <w:spacing w:after="0" w:line="240" w:lineRule="auto"/>
        <w:rPr>
          <w:rFonts w:ascii="Calibri" w:hAnsi="Calibri" w:cs="Calibri"/>
          <w:i/>
          <w:iCs/>
          <w:sz w:val="24"/>
          <w:szCs w:val="24"/>
        </w:rPr>
      </w:pPr>
      <w:r w:rsidRPr="00837226">
        <w:rPr>
          <w:rFonts w:ascii="Calibri" w:hAnsi="Calibri" w:cs="Calibri"/>
          <w:i/>
          <w:iCs/>
          <w:sz w:val="24"/>
          <w:szCs w:val="24"/>
        </w:rPr>
        <w:t xml:space="preserve">The hearing begins with all participants in the </w:t>
      </w:r>
      <w:r w:rsidR="00837226" w:rsidRPr="00837226">
        <w:rPr>
          <w:rFonts w:ascii="Calibri" w:hAnsi="Calibri" w:cs="Calibri"/>
          <w:i/>
          <w:iCs/>
          <w:sz w:val="24"/>
          <w:szCs w:val="24"/>
        </w:rPr>
        <w:t xml:space="preserve">(virtual) </w:t>
      </w:r>
      <w:r w:rsidRPr="00837226">
        <w:rPr>
          <w:rFonts w:ascii="Calibri" w:hAnsi="Calibri" w:cs="Calibri"/>
          <w:i/>
          <w:iCs/>
          <w:sz w:val="24"/>
          <w:szCs w:val="24"/>
        </w:rPr>
        <w:t>room, including</w:t>
      </w:r>
      <w:r w:rsidR="00837226" w:rsidRPr="00837226">
        <w:rPr>
          <w:rFonts w:ascii="Calibri" w:hAnsi="Calibri" w:cs="Calibri"/>
          <w:i/>
          <w:iCs/>
          <w:sz w:val="24"/>
          <w:szCs w:val="24"/>
        </w:rPr>
        <w:t xml:space="preserve"> witnesses, so that the Decision-Maker</w:t>
      </w:r>
      <w:r w:rsidRPr="00837226">
        <w:rPr>
          <w:rFonts w:ascii="Calibri" w:hAnsi="Calibri" w:cs="Calibri"/>
          <w:i/>
          <w:iCs/>
          <w:sz w:val="24"/>
          <w:szCs w:val="24"/>
        </w:rPr>
        <w:t xml:space="preserve"> may make introductions and explain the procedures.</w:t>
      </w:r>
      <w:r w:rsidR="007E62B1">
        <w:rPr>
          <w:rFonts w:ascii="Calibri" w:hAnsi="Calibri" w:cs="Calibri"/>
          <w:i/>
          <w:iCs/>
          <w:sz w:val="24"/>
          <w:szCs w:val="24"/>
        </w:rPr>
        <w:t xml:space="preserve">  All participants will have already been provided with the Hearing File (hard copy if on campus; electronic if virtual).</w:t>
      </w:r>
    </w:p>
    <w:p w:rsidR="00837226" w:rsidRDefault="00837226" w:rsidP="00A857DF">
      <w:pPr>
        <w:autoSpaceDE w:val="0"/>
        <w:autoSpaceDN w:val="0"/>
        <w:adjustRightInd w:val="0"/>
        <w:spacing w:after="0" w:line="240" w:lineRule="auto"/>
        <w:rPr>
          <w:rFonts w:ascii="Calibri" w:hAnsi="Calibri" w:cs="Calibri"/>
          <w:b/>
          <w:bCs/>
          <w:i/>
          <w:iCs/>
          <w:color w:val="C1504D"/>
          <w:sz w:val="24"/>
          <w:szCs w:val="24"/>
        </w:rPr>
      </w:pPr>
    </w:p>
    <w:p w:rsidR="00A857DF" w:rsidRPr="00E5571D" w:rsidRDefault="00E5571D" w:rsidP="00A857DF">
      <w:pPr>
        <w:autoSpaceDE w:val="0"/>
        <w:autoSpaceDN w:val="0"/>
        <w:adjustRightInd w:val="0"/>
        <w:spacing w:after="0" w:line="240" w:lineRule="auto"/>
        <w:rPr>
          <w:rFonts w:ascii="Calibri" w:hAnsi="Calibri" w:cs="Calibri"/>
          <w:i/>
          <w:color w:val="0000FF"/>
          <w:sz w:val="24"/>
          <w:szCs w:val="24"/>
        </w:rPr>
      </w:pPr>
      <w:r>
        <w:rPr>
          <w:rFonts w:ascii="Calibri" w:hAnsi="Calibri" w:cs="Calibri"/>
          <w:i/>
          <w:color w:val="0000FF"/>
          <w:sz w:val="24"/>
          <w:szCs w:val="24"/>
        </w:rPr>
        <w:t>Recording Starts</w:t>
      </w:r>
      <w:r w:rsidR="00837226" w:rsidRPr="00E5571D">
        <w:rPr>
          <w:rFonts w:ascii="Calibri" w:hAnsi="Calibri" w:cs="Calibri"/>
          <w:i/>
          <w:color w:val="0000FF"/>
          <w:sz w:val="24"/>
          <w:szCs w:val="24"/>
        </w:rPr>
        <w:t xml:space="preserve"> (Equity Office)</w:t>
      </w:r>
    </w:p>
    <w:p w:rsidR="00837226" w:rsidRPr="00837226" w:rsidRDefault="00837226" w:rsidP="00A857DF">
      <w:pPr>
        <w:autoSpaceDE w:val="0"/>
        <w:autoSpaceDN w:val="0"/>
        <w:adjustRightInd w:val="0"/>
        <w:spacing w:after="0" w:line="240" w:lineRule="auto"/>
        <w:rPr>
          <w:rFonts w:ascii="Calibri" w:hAnsi="Calibri" w:cs="Calibri"/>
          <w:b/>
          <w:bCs/>
          <w:i/>
          <w:iCs/>
          <w:color w:val="C1504D"/>
          <w:sz w:val="24"/>
          <w:szCs w:val="24"/>
        </w:rPr>
      </w:pPr>
    </w:p>
    <w:p w:rsidR="00A857DF" w:rsidRPr="00E5571D" w:rsidRDefault="00A857DF" w:rsidP="00A857DF">
      <w:pPr>
        <w:autoSpaceDE w:val="0"/>
        <w:autoSpaceDN w:val="0"/>
        <w:adjustRightInd w:val="0"/>
        <w:spacing w:after="0" w:line="240" w:lineRule="auto"/>
        <w:rPr>
          <w:rFonts w:ascii="Calibri" w:hAnsi="Calibri" w:cs="Calibri"/>
          <w:color w:val="FF0000"/>
          <w:sz w:val="24"/>
          <w:szCs w:val="24"/>
        </w:rPr>
      </w:pPr>
      <w:r w:rsidRPr="00E5571D">
        <w:rPr>
          <w:rFonts w:ascii="Calibri" w:hAnsi="Calibri" w:cs="Calibri"/>
          <w:color w:val="FF0000"/>
          <w:sz w:val="24"/>
          <w:szCs w:val="24"/>
        </w:rPr>
        <w:t xml:space="preserve">Today is </w:t>
      </w:r>
      <w:r w:rsidR="005021B5" w:rsidRPr="00D61EBB">
        <w:rPr>
          <w:rFonts w:ascii="Calibri" w:hAnsi="Calibri" w:cs="Calibri"/>
          <w:b/>
          <w:color w:val="00B050"/>
          <w:sz w:val="24"/>
          <w:szCs w:val="24"/>
        </w:rPr>
        <w:t>[</w:t>
      </w:r>
      <w:r w:rsidR="00837226" w:rsidRPr="00D61EBB">
        <w:rPr>
          <w:rFonts w:ascii="Calibri" w:hAnsi="Calibri" w:cs="Calibri"/>
          <w:b/>
          <w:color w:val="00B050"/>
          <w:sz w:val="24"/>
          <w:szCs w:val="24"/>
        </w:rPr>
        <w:t>DATE</w:t>
      </w:r>
      <w:r w:rsidR="005021B5" w:rsidRPr="00D61EBB">
        <w:rPr>
          <w:rFonts w:ascii="Calibri" w:hAnsi="Calibri" w:cs="Calibri"/>
          <w:b/>
          <w:color w:val="00B050"/>
          <w:sz w:val="24"/>
          <w:szCs w:val="24"/>
        </w:rPr>
        <w:t>]</w:t>
      </w:r>
      <w:r w:rsidR="00837226" w:rsidRPr="00E5571D">
        <w:rPr>
          <w:rFonts w:ascii="Calibri" w:hAnsi="Calibri" w:cs="Calibri"/>
          <w:color w:val="FF0000"/>
          <w:sz w:val="24"/>
          <w:szCs w:val="24"/>
        </w:rPr>
        <w:t xml:space="preserve"> and it is </w:t>
      </w:r>
      <w:r w:rsidR="005021B5" w:rsidRPr="00D61EBB">
        <w:rPr>
          <w:rFonts w:ascii="Calibri" w:hAnsi="Calibri" w:cs="Calibri"/>
          <w:b/>
          <w:color w:val="00B050"/>
          <w:sz w:val="24"/>
          <w:szCs w:val="24"/>
        </w:rPr>
        <w:t>[</w:t>
      </w:r>
      <w:r w:rsidR="00837226" w:rsidRPr="00D61EBB">
        <w:rPr>
          <w:rFonts w:ascii="Calibri" w:hAnsi="Calibri" w:cs="Calibri"/>
          <w:b/>
          <w:color w:val="00B050"/>
          <w:sz w:val="24"/>
          <w:szCs w:val="24"/>
        </w:rPr>
        <w:t>TIME</w:t>
      </w:r>
      <w:r w:rsidR="005021B5" w:rsidRPr="00D61EBB">
        <w:rPr>
          <w:rFonts w:ascii="Calibri" w:hAnsi="Calibri" w:cs="Calibri"/>
          <w:b/>
          <w:color w:val="00B050"/>
          <w:sz w:val="24"/>
          <w:szCs w:val="24"/>
        </w:rPr>
        <w:t>]</w:t>
      </w:r>
      <w:r w:rsidRPr="00E5571D">
        <w:rPr>
          <w:rFonts w:ascii="Calibri" w:hAnsi="Calibri" w:cs="Calibri"/>
          <w:b/>
          <w:color w:val="FF0000"/>
          <w:sz w:val="24"/>
          <w:szCs w:val="24"/>
        </w:rPr>
        <w:t>.</w:t>
      </w:r>
      <w:r w:rsidRPr="00E5571D">
        <w:rPr>
          <w:rFonts w:ascii="Calibri" w:hAnsi="Calibri" w:cs="Calibri"/>
          <w:color w:val="FF0000"/>
          <w:sz w:val="24"/>
          <w:szCs w:val="24"/>
        </w:rPr>
        <w:t xml:space="preserve"> We are in </w:t>
      </w:r>
      <w:r w:rsidR="005021B5" w:rsidRPr="00D61EBB">
        <w:rPr>
          <w:rFonts w:ascii="Calibri" w:hAnsi="Calibri" w:cs="Calibri"/>
          <w:b/>
          <w:color w:val="00B050"/>
          <w:sz w:val="24"/>
          <w:szCs w:val="24"/>
        </w:rPr>
        <w:t>[</w:t>
      </w:r>
      <w:r w:rsidRPr="00D61EBB">
        <w:rPr>
          <w:rFonts w:ascii="Calibri" w:hAnsi="Calibri" w:cs="Calibri"/>
          <w:b/>
          <w:color w:val="00B050"/>
          <w:sz w:val="24"/>
          <w:szCs w:val="24"/>
        </w:rPr>
        <w:t>LOCATION</w:t>
      </w:r>
      <w:r w:rsidR="005021B5" w:rsidRPr="00D61EBB">
        <w:rPr>
          <w:rFonts w:ascii="Calibri" w:hAnsi="Calibri" w:cs="Calibri"/>
          <w:b/>
          <w:color w:val="00B050"/>
          <w:sz w:val="24"/>
          <w:szCs w:val="24"/>
        </w:rPr>
        <w:t>]</w:t>
      </w:r>
      <w:r w:rsidRPr="00E5571D">
        <w:rPr>
          <w:rFonts w:ascii="Calibri" w:hAnsi="Calibri" w:cs="Calibri"/>
          <w:b/>
          <w:color w:val="FF0000"/>
          <w:sz w:val="24"/>
          <w:szCs w:val="24"/>
        </w:rPr>
        <w:t>.</w:t>
      </w:r>
      <w:r w:rsidRPr="00E5571D">
        <w:rPr>
          <w:rFonts w:ascii="Calibri" w:hAnsi="Calibri" w:cs="Calibri"/>
          <w:color w:val="FF0000"/>
          <w:sz w:val="24"/>
          <w:szCs w:val="24"/>
        </w:rPr>
        <w:t xml:space="preserve"> </w:t>
      </w:r>
      <w:r w:rsidR="007E62B1">
        <w:rPr>
          <w:rFonts w:ascii="Calibri" w:hAnsi="Calibri" w:cs="Calibri"/>
          <w:color w:val="FF0000"/>
          <w:sz w:val="24"/>
          <w:szCs w:val="24"/>
        </w:rPr>
        <w:t xml:space="preserve">Each of you have been provided with the Hearing File which includes the investigate report and supporting evidence that we received and had the opportunity to review at least 10 days prior to this hearing.  </w:t>
      </w:r>
      <w:r w:rsidRPr="00E5571D">
        <w:rPr>
          <w:rFonts w:ascii="Calibri" w:hAnsi="Calibri" w:cs="Calibri"/>
          <w:color w:val="FF0000"/>
          <w:sz w:val="24"/>
          <w:szCs w:val="24"/>
        </w:rPr>
        <w:t>The hearing will now begin. Good</w:t>
      </w:r>
      <w:r w:rsidR="00837226" w:rsidRPr="00E5571D">
        <w:rPr>
          <w:rFonts w:ascii="Calibri" w:hAnsi="Calibri" w:cs="Calibri"/>
          <w:color w:val="FF0000"/>
          <w:sz w:val="24"/>
          <w:szCs w:val="24"/>
        </w:rPr>
        <w:t xml:space="preserve"> </w:t>
      </w:r>
      <w:r w:rsidRPr="00E5571D">
        <w:rPr>
          <w:rFonts w:ascii="Calibri" w:hAnsi="Calibri" w:cs="Calibri"/>
          <w:color w:val="FF0000"/>
          <w:sz w:val="24"/>
          <w:szCs w:val="24"/>
        </w:rPr>
        <w:t xml:space="preserve">afternoon, my name is </w:t>
      </w:r>
      <w:r w:rsidR="005021B5" w:rsidRPr="00D61EBB">
        <w:rPr>
          <w:rFonts w:ascii="Calibri" w:hAnsi="Calibri" w:cs="Calibri"/>
          <w:b/>
          <w:color w:val="00B050"/>
          <w:sz w:val="24"/>
          <w:szCs w:val="24"/>
        </w:rPr>
        <w:t>[</w:t>
      </w:r>
      <w:r w:rsidR="00837226" w:rsidRPr="00D61EBB">
        <w:rPr>
          <w:rFonts w:ascii="Calibri" w:hAnsi="Calibri" w:cs="Calibri"/>
          <w:b/>
          <w:color w:val="00B050"/>
          <w:sz w:val="24"/>
          <w:szCs w:val="24"/>
        </w:rPr>
        <w:t>DECISION-MAKER NAME</w:t>
      </w:r>
      <w:r w:rsidR="005021B5" w:rsidRPr="00D61EBB">
        <w:rPr>
          <w:rFonts w:ascii="Calibri" w:hAnsi="Calibri" w:cs="Calibri"/>
          <w:b/>
          <w:color w:val="00B050"/>
          <w:sz w:val="24"/>
          <w:szCs w:val="24"/>
        </w:rPr>
        <w:t>]</w:t>
      </w:r>
      <w:r w:rsidRPr="00E5571D">
        <w:rPr>
          <w:rFonts w:ascii="Calibri" w:hAnsi="Calibri" w:cs="Calibri"/>
          <w:b/>
          <w:color w:val="FF0000"/>
          <w:sz w:val="24"/>
          <w:szCs w:val="24"/>
        </w:rPr>
        <w:t>,</w:t>
      </w:r>
      <w:r w:rsidRPr="00E5571D">
        <w:rPr>
          <w:rFonts w:ascii="Calibri" w:hAnsi="Calibri" w:cs="Calibri"/>
          <w:color w:val="FF0000"/>
          <w:sz w:val="24"/>
          <w:szCs w:val="24"/>
        </w:rPr>
        <w:t xml:space="preserve"> and I will be serving as the </w:t>
      </w:r>
      <w:r w:rsidR="00837226" w:rsidRPr="00E5571D">
        <w:rPr>
          <w:rFonts w:ascii="Calibri" w:hAnsi="Calibri" w:cs="Calibri"/>
          <w:color w:val="FF0000"/>
          <w:sz w:val="24"/>
          <w:szCs w:val="24"/>
        </w:rPr>
        <w:t xml:space="preserve">Decision-Maker </w:t>
      </w:r>
      <w:r w:rsidRPr="00E5571D">
        <w:rPr>
          <w:rFonts w:ascii="Calibri" w:hAnsi="Calibri" w:cs="Calibri"/>
          <w:color w:val="FF0000"/>
          <w:sz w:val="24"/>
          <w:szCs w:val="24"/>
        </w:rPr>
        <w:t xml:space="preserve">of </w:t>
      </w:r>
      <w:r w:rsidR="00837226" w:rsidRPr="00E5571D">
        <w:rPr>
          <w:rFonts w:ascii="Calibri" w:hAnsi="Calibri" w:cs="Calibri"/>
          <w:color w:val="FF0000"/>
          <w:sz w:val="24"/>
          <w:szCs w:val="24"/>
        </w:rPr>
        <w:t>this Title IX Formal Grievance Process</w:t>
      </w:r>
      <w:r w:rsidRPr="00E5571D">
        <w:rPr>
          <w:rFonts w:ascii="Calibri" w:hAnsi="Calibri" w:cs="Calibri"/>
          <w:color w:val="FF0000"/>
          <w:sz w:val="24"/>
          <w:szCs w:val="24"/>
        </w:rPr>
        <w:t xml:space="preserve"> Hearing. My role is to oversee the Hearing that will be</w:t>
      </w:r>
      <w:r w:rsidR="00837226" w:rsidRPr="00E5571D">
        <w:rPr>
          <w:rFonts w:ascii="Calibri" w:hAnsi="Calibri" w:cs="Calibri"/>
          <w:color w:val="FF0000"/>
          <w:sz w:val="24"/>
          <w:szCs w:val="24"/>
        </w:rPr>
        <w:t xml:space="preserve"> </w:t>
      </w:r>
      <w:r w:rsidRPr="00E5571D">
        <w:rPr>
          <w:rFonts w:ascii="Calibri" w:hAnsi="Calibri" w:cs="Calibri"/>
          <w:color w:val="FF0000"/>
          <w:sz w:val="24"/>
          <w:szCs w:val="24"/>
        </w:rPr>
        <w:t>conducted today</w:t>
      </w:r>
      <w:r w:rsidR="00837226" w:rsidRPr="00E5571D">
        <w:rPr>
          <w:rFonts w:ascii="Calibri" w:hAnsi="Calibri" w:cs="Calibri"/>
          <w:color w:val="FF0000"/>
          <w:sz w:val="24"/>
          <w:szCs w:val="24"/>
        </w:rPr>
        <w:t xml:space="preserve"> and to make a final determination regarding the allegations</w:t>
      </w:r>
      <w:r w:rsidRPr="00E5571D">
        <w:rPr>
          <w:rFonts w:ascii="Calibri" w:hAnsi="Calibri" w:cs="Calibri"/>
          <w:color w:val="FF0000"/>
          <w:sz w:val="24"/>
          <w:szCs w:val="24"/>
        </w:rPr>
        <w:t xml:space="preserve">. Please note that today’s </w:t>
      </w:r>
      <w:r w:rsidR="00837226" w:rsidRPr="00E5571D">
        <w:rPr>
          <w:rFonts w:ascii="Calibri" w:hAnsi="Calibri" w:cs="Calibri"/>
          <w:color w:val="FF0000"/>
          <w:sz w:val="24"/>
          <w:szCs w:val="24"/>
        </w:rPr>
        <w:t xml:space="preserve">hearing is being </w:t>
      </w:r>
      <w:r w:rsidRPr="00E5571D">
        <w:rPr>
          <w:rFonts w:ascii="Calibri" w:hAnsi="Calibri" w:cs="Calibri"/>
          <w:color w:val="FF0000"/>
          <w:sz w:val="24"/>
          <w:szCs w:val="24"/>
        </w:rPr>
        <w:t>recorded</w:t>
      </w:r>
      <w:r w:rsidR="00837226" w:rsidRPr="00E5571D">
        <w:rPr>
          <w:rFonts w:ascii="Calibri" w:hAnsi="Calibri" w:cs="Calibri"/>
          <w:color w:val="FF0000"/>
          <w:sz w:val="24"/>
          <w:szCs w:val="24"/>
        </w:rPr>
        <w:t xml:space="preserve"> by the Equity Office</w:t>
      </w:r>
      <w:r w:rsidRPr="00E5571D">
        <w:rPr>
          <w:rFonts w:ascii="Calibri" w:hAnsi="Calibri" w:cs="Calibri"/>
          <w:color w:val="FF0000"/>
          <w:sz w:val="24"/>
          <w:szCs w:val="24"/>
        </w:rPr>
        <w:t>, so please</w:t>
      </w:r>
      <w:r w:rsidR="00837226" w:rsidRPr="00E5571D">
        <w:rPr>
          <w:rFonts w:ascii="Calibri" w:hAnsi="Calibri" w:cs="Calibri"/>
          <w:color w:val="FF0000"/>
          <w:sz w:val="24"/>
          <w:szCs w:val="24"/>
        </w:rPr>
        <w:t xml:space="preserve"> </w:t>
      </w:r>
      <w:r w:rsidRPr="00E5571D">
        <w:rPr>
          <w:rFonts w:ascii="Calibri" w:hAnsi="Calibri" w:cs="Calibri"/>
          <w:color w:val="FF0000"/>
          <w:sz w:val="24"/>
          <w:szCs w:val="24"/>
        </w:rPr>
        <w:t>speak clearly for the recorder. This recording represents the sole official verbatim record of the</w:t>
      </w:r>
      <w:r w:rsidR="00837226" w:rsidRPr="00E5571D">
        <w:rPr>
          <w:rFonts w:ascii="Calibri" w:hAnsi="Calibri" w:cs="Calibri"/>
          <w:color w:val="FF0000"/>
          <w:sz w:val="24"/>
          <w:szCs w:val="24"/>
        </w:rPr>
        <w:t xml:space="preserve"> Title IX </w:t>
      </w:r>
      <w:r w:rsidRPr="00E5571D">
        <w:rPr>
          <w:rFonts w:ascii="Calibri" w:hAnsi="Calibri" w:cs="Calibri"/>
          <w:color w:val="FF0000"/>
          <w:sz w:val="24"/>
          <w:szCs w:val="24"/>
        </w:rPr>
        <w:t xml:space="preserve">Hearing and is the property of </w:t>
      </w:r>
      <w:r w:rsidR="00837226" w:rsidRPr="00E5571D">
        <w:rPr>
          <w:rFonts w:ascii="Calibri" w:hAnsi="Calibri" w:cs="Calibri"/>
          <w:color w:val="FF0000"/>
          <w:sz w:val="24"/>
          <w:szCs w:val="24"/>
        </w:rPr>
        <w:t>Delta College</w:t>
      </w:r>
      <w:r w:rsidRPr="00E5571D">
        <w:rPr>
          <w:rFonts w:ascii="Calibri" w:hAnsi="Calibri" w:cs="Calibri"/>
          <w:color w:val="FF0000"/>
          <w:sz w:val="24"/>
          <w:szCs w:val="24"/>
        </w:rPr>
        <w:t>.</w:t>
      </w:r>
      <w:r w:rsidR="00837226" w:rsidRPr="00E5571D">
        <w:rPr>
          <w:rFonts w:ascii="Calibri" w:hAnsi="Calibri" w:cs="Calibri"/>
          <w:color w:val="FF0000"/>
          <w:sz w:val="24"/>
          <w:szCs w:val="24"/>
        </w:rPr>
        <w:t xml:space="preserve">  No other recordings are permitted.</w:t>
      </w:r>
    </w:p>
    <w:p w:rsidR="00837226" w:rsidRDefault="00837226" w:rsidP="00A857DF">
      <w:pPr>
        <w:autoSpaceDE w:val="0"/>
        <w:autoSpaceDN w:val="0"/>
        <w:adjustRightInd w:val="0"/>
        <w:spacing w:after="0" w:line="240" w:lineRule="auto"/>
        <w:rPr>
          <w:rFonts w:ascii="Calibri" w:hAnsi="Calibri" w:cs="Calibri"/>
          <w:color w:val="000000"/>
          <w:sz w:val="24"/>
          <w:szCs w:val="24"/>
        </w:rPr>
      </w:pPr>
    </w:p>
    <w:p w:rsidR="002C6771" w:rsidRPr="002C6771" w:rsidRDefault="002C6771" w:rsidP="00EC7C87">
      <w:pPr>
        <w:pStyle w:val="ListParagraph"/>
        <w:numPr>
          <w:ilvl w:val="0"/>
          <w:numId w:val="12"/>
        </w:numPr>
        <w:spacing w:after="100"/>
        <w:rPr>
          <w:b/>
          <w:sz w:val="28"/>
          <w:szCs w:val="28"/>
        </w:rPr>
      </w:pPr>
      <w:r w:rsidRPr="002C6771">
        <w:rPr>
          <w:b/>
          <w:sz w:val="28"/>
          <w:szCs w:val="28"/>
        </w:rPr>
        <w:t>Identify all Parties Present</w:t>
      </w:r>
    </w:p>
    <w:p w:rsidR="00A857DF" w:rsidRPr="00E5571D" w:rsidRDefault="00A857DF" w:rsidP="002C6771">
      <w:pPr>
        <w:autoSpaceDE w:val="0"/>
        <w:autoSpaceDN w:val="0"/>
        <w:adjustRightInd w:val="0"/>
        <w:spacing w:after="0" w:line="240" w:lineRule="auto"/>
        <w:ind w:left="1080"/>
        <w:rPr>
          <w:rFonts w:ascii="Calibri" w:hAnsi="Calibri" w:cs="Calibri"/>
          <w:sz w:val="24"/>
          <w:szCs w:val="24"/>
        </w:rPr>
      </w:pPr>
      <w:r w:rsidRPr="00E5571D">
        <w:rPr>
          <w:rFonts w:ascii="Calibri" w:hAnsi="Calibri" w:cs="Calibri"/>
          <w:color w:val="FF0000"/>
          <w:sz w:val="24"/>
          <w:szCs w:val="24"/>
        </w:rPr>
        <w:t xml:space="preserve">At this time, I will ask the </w:t>
      </w:r>
      <w:r w:rsidR="00837226" w:rsidRPr="00E5571D">
        <w:rPr>
          <w:rFonts w:ascii="Calibri" w:hAnsi="Calibri" w:cs="Calibri"/>
          <w:color w:val="FF0000"/>
          <w:sz w:val="24"/>
          <w:szCs w:val="24"/>
        </w:rPr>
        <w:t>participants</w:t>
      </w:r>
      <w:r w:rsidRPr="00E5571D">
        <w:rPr>
          <w:rFonts w:ascii="Calibri" w:hAnsi="Calibri" w:cs="Calibri"/>
          <w:color w:val="FF0000"/>
          <w:sz w:val="24"/>
          <w:szCs w:val="24"/>
        </w:rPr>
        <w:t xml:space="preserve"> to</w:t>
      </w:r>
      <w:r w:rsidR="00837226" w:rsidRPr="00E5571D">
        <w:rPr>
          <w:rFonts w:ascii="Calibri" w:hAnsi="Calibri" w:cs="Calibri"/>
          <w:color w:val="FF0000"/>
          <w:sz w:val="24"/>
          <w:szCs w:val="24"/>
        </w:rPr>
        <w:t xml:space="preserve"> please</w:t>
      </w:r>
      <w:r w:rsidRPr="00E5571D">
        <w:rPr>
          <w:rFonts w:ascii="Calibri" w:hAnsi="Calibri" w:cs="Calibri"/>
          <w:color w:val="FF0000"/>
          <w:sz w:val="24"/>
          <w:szCs w:val="24"/>
        </w:rPr>
        <w:t xml:space="preserve"> introduce themselves.</w:t>
      </w:r>
    </w:p>
    <w:p w:rsidR="00A857DF" w:rsidRPr="00E5571D" w:rsidRDefault="00A857DF" w:rsidP="002C6771">
      <w:pPr>
        <w:pStyle w:val="ListParagraph"/>
        <w:numPr>
          <w:ilvl w:val="0"/>
          <w:numId w:val="3"/>
        </w:numPr>
        <w:autoSpaceDE w:val="0"/>
        <w:autoSpaceDN w:val="0"/>
        <w:adjustRightInd w:val="0"/>
        <w:spacing w:after="0" w:line="240" w:lineRule="auto"/>
        <w:ind w:left="1800"/>
        <w:rPr>
          <w:rFonts w:ascii="Calibri" w:hAnsi="Calibri" w:cs="Calibri"/>
          <w:color w:val="0000FF"/>
          <w:sz w:val="24"/>
          <w:szCs w:val="24"/>
        </w:rPr>
      </w:pPr>
      <w:r w:rsidRPr="00E5571D">
        <w:rPr>
          <w:rFonts w:ascii="Calibri" w:hAnsi="Calibri" w:cs="Calibri"/>
          <w:color w:val="FF0000"/>
          <w:sz w:val="24"/>
          <w:szCs w:val="24"/>
        </w:rPr>
        <w:t>Would the complainant introduce themselves?</w:t>
      </w:r>
      <w:r w:rsidR="00E5571D" w:rsidRPr="00E5571D">
        <w:rPr>
          <w:rFonts w:ascii="Calibri" w:hAnsi="Calibri" w:cs="Calibri"/>
          <w:color w:val="FF0000"/>
          <w:sz w:val="24"/>
          <w:szCs w:val="24"/>
        </w:rPr>
        <w:t xml:space="preserve"> </w:t>
      </w:r>
      <w:r w:rsidR="00E5571D" w:rsidRPr="00E5571D">
        <w:rPr>
          <w:rFonts w:ascii="Calibri" w:hAnsi="Calibri" w:cs="Calibri"/>
          <w:i/>
          <w:color w:val="0000FF"/>
          <w:sz w:val="24"/>
          <w:szCs w:val="24"/>
        </w:rPr>
        <w:t>Complainant responds.</w:t>
      </w:r>
    </w:p>
    <w:p w:rsidR="00A857DF" w:rsidRPr="00837226" w:rsidRDefault="00A857DF" w:rsidP="002C6771">
      <w:pPr>
        <w:pStyle w:val="ListParagraph"/>
        <w:numPr>
          <w:ilvl w:val="0"/>
          <w:numId w:val="3"/>
        </w:numPr>
        <w:autoSpaceDE w:val="0"/>
        <w:autoSpaceDN w:val="0"/>
        <w:adjustRightInd w:val="0"/>
        <w:spacing w:after="0" w:line="240" w:lineRule="auto"/>
        <w:ind w:left="1800"/>
        <w:rPr>
          <w:rFonts w:ascii="Calibri" w:hAnsi="Calibri" w:cs="Calibri"/>
          <w:color w:val="000000"/>
          <w:sz w:val="24"/>
          <w:szCs w:val="24"/>
        </w:rPr>
      </w:pPr>
      <w:r w:rsidRPr="00E5571D">
        <w:rPr>
          <w:rFonts w:ascii="Calibri" w:hAnsi="Calibri" w:cs="Calibri"/>
          <w:color w:val="FF0000"/>
          <w:sz w:val="24"/>
          <w:szCs w:val="24"/>
        </w:rPr>
        <w:t xml:space="preserve">Would the complainant’s </w:t>
      </w:r>
      <w:r w:rsidR="00837226" w:rsidRPr="00E5571D">
        <w:rPr>
          <w:rFonts w:ascii="Calibri" w:hAnsi="Calibri" w:cs="Calibri"/>
          <w:color w:val="FF0000"/>
          <w:sz w:val="24"/>
          <w:szCs w:val="24"/>
        </w:rPr>
        <w:t>A</w:t>
      </w:r>
      <w:r w:rsidRPr="00E5571D">
        <w:rPr>
          <w:rFonts w:ascii="Calibri" w:hAnsi="Calibri" w:cs="Calibri"/>
          <w:color w:val="FF0000"/>
          <w:sz w:val="24"/>
          <w:szCs w:val="24"/>
        </w:rPr>
        <w:t>dvisor i</w:t>
      </w:r>
      <w:r w:rsidR="00837226" w:rsidRPr="00E5571D">
        <w:rPr>
          <w:rFonts w:ascii="Calibri" w:hAnsi="Calibri" w:cs="Calibri"/>
          <w:color w:val="FF0000"/>
          <w:sz w:val="24"/>
          <w:szCs w:val="24"/>
        </w:rPr>
        <w:t>ntroduce themselves</w:t>
      </w:r>
      <w:r w:rsidRPr="00E5571D">
        <w:rPr>
          <w:rFonts w:ascii="Calibri" w:hAnsi="Calibri" w:cs="Calibri"/>
          <w:color w:val="FF0000"/>
          <w:sz w:val="24"/>
          <w:szCs w:val="24"/>
        </w:rPr>
        <w:t>?</w:t>
      </w:r>
      <w:r w:rsidR="00E5571D">
        <w:rPr>
          <w:rFonts w:ascii="Calibri" w:hAnsi="Calibri" w:cs="Calibri"/>
          <w:color w:val="000000"/>
          <w:sz w:val="24"/>
          <w:szCs w:val="24"/>
        </w:rPr>
        <w:t xml:space="preserve">  </w:t>
      </w:r>
      <w:r w:rsidR="00E5571D" w:rsidRPr="00E5571D">
        <w:rPr>
          <w:rFonts w:ascii="Calibri" w:hAnsi="Calibri" w:cs="Calibri"/>
          <w:i/>
          <w:color w:val="0000FF"/>
          <w:sz w:val="24"/>
          <w:szCs w:val="24"/>
        </w:rPr>
        <w:t>Advisor responds.</w:t>
      </w:r>
    </w:p>
    <w:p w:rsidR="00A857DF" w:rsidRPr="00837226" w:rsidRDefault="00A857DF" w:rsidP="002C6771">
      <w:pPr>
        <w:pStyle w:val="ListParagraph"/>
        <w:numPr>
          <w:ilvl w:val="0"/>
          <w:numId w:val="3"/>
        </w:numPr>
        <w:autoSpaceDE w:val="0"/>
        <w:autoSpaceDN w:val="0"/>
        <w:adjustRightInd w:val="0"/>
        <w:spacing w:after="0" w:line="240" w:lineRule="auto"/>
        <w:ind w:left="1800"/>
        <w:rPr>
          <w:rFonts w:ascii="Calibri" w:hAnsi="Calibri" w:cs="Calibri"/>
          <w:color w:val="000000"/>
          <w:sz w:val="24"/>
          <w:szCs w:val="24"/>
        </w:rPr>
      </w:pPr>
      <w:r w:rsidRPr="00E5571D">
        <w:rPr>
          <w:rFonts w:ascii="Calibri" w:hAnsi="Calibri" w:cs="Calibri"/>
          <w:color w:val="FF0000"/>
          <w:sz w:val="24"/>
          <w:szCs w:val="24"/>
        </w:rPr>
        <w:t>Would the respondent introduce themselves?</w:t>
      </w:r>
      <w:r w:rsidR="00E5571D">
        <w:rPr>
          <w:rFonts w:ascii="Calibri" w:hAnsi="Calibri" w:cs="Calibri"/>
          <w:color w:val="000000"/>
          <w:sz w:val="24"/>
          <w:szCs w:val="24"/>
        </w:rPr>
        <w:t xml:space="preserve">  </w:t>
      </w:r>
      <w:r w:rsidR="00E5571D" w:rsidRPr="00E5571D">
        <w:rPr>
          <w:rFonts w:ascii="Calibri" w:hAnsi="Calibri" w:cs="Calibri"/>
          <w:i/>
          <w:color w:val="0000FF"/>
          <w:sz w:val="24"/>
          <w:szCs w:val="24"/>
        </w:rPr>
        <w:t>Respondent responds.</w:t>
      </w:r>
    </w:p>
    <w:p w:rsidR="00A857DF" w:rsidRPr="00837226" w:rsidRDefault="00A857DF" w:rsidP="002C6771">
      <w:pPr>
        <w:pStyle w:val="ListParagraph"/>
        <w:numPr>
          <w:ilvl w:val="0"/>
          <w:numId w:val="3"/>
        </w:numPr>
        <w:autoSpaceDE w:val="0"/>
        <w:autoSpaceDN w:val="0"/>
        <w:adjustRightInd w:val="0"/>
        <w:spacing w:after="0" w:line="240" w:lineRule="auto"/>
        <w:ind w:left="1800"/>
        <w:rPr>
          <w:rFonts w:ascii="Calibri" w:hAnsi="Calibri" w:cs="Calibri"/>
          <w:color w:val="000000"/>
          <w:sz w:val="24"/>
          <w:szCs w:val="24"/>
        </w:rPr>
      </w:pPr>
      <w:r w:rsidRPr="00E5571D">
        <w:rPr>
          <w:rFonts w:ascii="Calibri" w:hAnsi="Calibri" w:cs="Calibri"/>
          <w:color w:val="FF0000"/>
          <w:sz w:val="24"/>
          <w:szCs w:val="24"/>
        </w:rPr>
        <w:t xml:space="preserve">Would the respondent’s </w:t>
      </w:r>
      <w:r w:rsidR="00837226" w:rsidRPr="00E5571D">
        <w:rPr>
          <w:rFonts w:ascii="Calibri" w:hAnsi="Calibri" w:cs="Calibri"/>
          <w:color w:val="FF0000"/>
          <w:sz w:val="24"/>
          <w:szCs w:val="24"/>
        </w:rPr>
        <w:t>A</w:t>
      </w:r>
      <w:r w:rsidRPr="00E5571D">
        <w:rPr>
          <w:rFonts w:ascii="Calibri" w:hAnsi="Calibri" w:cs="Calibri"/>
          <w:color w:val="FF0000"/>
          <w:sz w:val="24"/>
          <w:szCs w:val="24"/>
        </w:rPr>
        <w:t>dvisor i</w:t>
      </w:r>
      <w:r w:rsidR="00837226" w:rsidRPr="00E5571D">
        <w:rPr>
          <w:rFonts w:ascii="Calibri" w:hAnsi="Calibri" w:cs="Calibri"/>
          <w:color w:val="FF0000"/>
          <w:sz w:val="24"/>
          <w:szCs w:val="24"/>
        </w:rPr>
        <w:t>ntroduce themselves</w:t>
      </w:r>
      <w:r w:rsidRPr="00E5571D">
        <w:rPr>
          <w:rFonts w:ascii="Calibri" w:hAnsi="Calibri" w:cs="Calibri"/>
          <w:color w:val="FF0000"/>
          <w:sz w:val="24"/>
          <w:szCs w:val="24"/>
        </w:rPr>
        <w:t>?</w:t>
      </w:r>
      <w:r w:rsidR="00E5571D">
        <w:rPr>
          <w:rFonts w:ascii="Calibri" w:hAnsi="Calibri" w:cs="Calibri"/>
          <w:color w:val="000000"/>
          <w:sz w:val="24"/>
          <w:szCs w:val="24"/>
        </w:rPr>
        <w:t xml:space="preserve">  </w:t>
      </w:r>
      <w:r w:rsidR="00E5571D" w:rsidRPr="00E5571D">
        <w:rPr>
          <w:rFonts w:ascii="Calibri" w:hAnsi="Calibri" w:cs="Calibri"/>
          <w:i/>
          <w:color w:val="0000FF"/>
          <w:sz w:val="24"/>
          <w:szCs w:val="24"/>
        </w:rPr>
        <w:t>Advisor responds.</w:t>
      </w:r>
    </w:p>
    <w:p w:rsidR="00A857DF" w:rsidRPr="00837226" w:rsidRDefault="00A857DF" w:rsidP="002C6771">
      <w:pPr>
        <w:pStyle w:val="ListParagraph"/>
        <w:numPr>
          <w:ilvl w:val="0"/>
          <w:numId w:val="3"/>
        </w:numPr>
        <w:autoSpaceDE w:val="0"/>
        <w:autoSpaceDN w:val="0"/>
        <w:adjustRightInd w:val="0"/>
        <w:spacing w:after="0" w:line="240" w:lineRule="auto"/>
        <w:ind w:left="1800"/>
        <w:rPr>
          <w:rFonts w:ascii="Calibri" w:hAnsi="Calibri" w:cs="Calibri"/>
          <w:color w:val="000000"/>
          <w:sz w:val="24"/>
          <w:szCs w:val="24"/>
        </w:rPr>
      </w:pPr>
      <w:r w:rsidRPr="00E5571D">
        <w:rPr>
          <w:rFonts w:ascii="Calibri" w:hAnsi="Calibri" w:cs="Calibri"/>
          <w:color w:val="FF0000"/>
          <w:sz w:val="24"/>
          <w:szCs w:val="24"/>
        </w:rPr>
        <w:t>Would any witnesses introduce themselves (if present)?</w:t>
      </w:r>
      <w:r w:rsidR="00E5571D">
        <w:rPr>
          <w:rFonts w:ascii="Calibri" w:hAnsi="Calibri" w:cs="Calibri"/>
          <w:color w:val="000000"/>
          <w:sz w:val="24"/>
          <w:szCs w:val="24"/>
        </w:rPr>
        <w:t xml:space="preserve">  </w:t>
      </w:r>
      <w:r w:rsidR="00E5571D" w:rsidRPr="00E5571D">
        <w:rPr>
          <w:rFonts w:ascii="Calibri" w:hAnsi="Calibri" w:cs="Calibri"/>
          <w:i/>
          <w:color w:val="0000FF"/>
          <w:sz w:val="24"/>
          <w:szCs w:val="24"/>
        </w:rPr>
        <w:t>Witness responds.</w:t>
      </w:r>
    </w:p>
    <w:p w:rsidR="00A857DF" w:rsidRDefault="00837226" w:rsidP="002C6771">
      <w:pPr>
        <w:pStyle w:val="ListParagraph"/>
        <w:numPr>
          <w:ilvl w:val="0"/>
          <w:numId w:val="3"/>
        </w:numPr>
        <w:autoSpaceDE w:val="0"/>
        <w:autoSpaceDN w:val="0"/>
        <w:adjustRightInd w:val="0"/>
        <w:spacing w:after="0" w:line="240" w:lineRule="auto"/>
        <w:ind w:left="1800"/>
        <w:rPr>
          <w:rFonts w:ascii="Calibri" w:hAnsi="Calibri" w:cs="Calibri"/>
          <w:color w:val="000000"/>
          <w:sz w:val="24"/>
          <w:szCs w:val="24"/>
        </w:rPr>
      </w:pPr>
      <w:r w:rsidRPr="00E5571D">
        <w:rPr>
          <w:rFonts w:ascii="Calibri" w:hAnsi="Calibri" w:cs="Calibri"/>
          <w:color w:val="FF0000"/>
          <w:sz w:val="24"/>
          <w:szCs w:val="24"/>
        </w:rPr>
        <w:t>Would the Title IX Coordinator/</w:t>
      </w:r>
      <w:r w:rsidR="00A857DF" w:rsidRPr="00E5571D">
        <w:rPr>
          <w:rFonts w:ascii="Calibri" w:hAnsi="Calibri" w:cs="Calibri"/>
          <w:color w:val="FF0000"/>
          <w:sz w:val="24"/>
          <w:szCs w:val="24"/>
        </w:rPr>
        <w:t>Investigator please intr</w:t>
      </w:r>
      <w:r w:rsidRPr="00E5571D">
        <w:rPr>
          <w:rFonts w:ascii="Calibri" w:hAnsi="Calibri" w:cs="Calibri"/>
          <w:color w:val="FF0000"/>
          <w:sz w:val="24"/>
          <w:szCs w:val="24"/>
        </w:rPr>
        <w:t>oduce themselves</w:t>
      </w:r>
      <w:r w:rsidR="00A857DF" w:rsidRPr="00E5571D">
        <w:rPr>
          <w:rFonts w:ascii="Calibri" w:hAnsi="Calibri" w:cs="Calibri"/>
          <w:color w:val="FF0000"/>
          <w:sz w:val="24"/>
          <w:szCs w:val="24"/>
        </w:rPr>
        <w:t>?</w:t>
      </w:r>
      <w:r w:rsidR="00E5571D">
        <w:rPr>
          <w:rFonts w:ascii="Calibri" w:hAnsi="Calibri" w:cs="Calibri"/>
          <w:color w:val="000000"/>
          <w:sz w:val="24"/>
          <w:szCs w:val="24"/>
        </w:rPr>
        <w:t xml:space="preserve">  </w:t>
      </w:r>
      <w:r w:rsidR="00E5571D" w:rsidRPr="00E5571D">
        <w:rPr>
          <w:rFonts w:ascii="Calibri" w:hAnsi="Calibri" w:cs="Calibri"/>
          <w:i/>
          <w:color w:val="0000FF"/>
          <w:sz w:val="24"/>
          <w:szCs w:val="24"/>
        </w:rPr>
        <w:t>Investigator responds.</w:t>
      </w:r>
    </w:p>
    <w:p w:rsidR="00837226" w:rsidRPr="00837226" w:rsidRDefault="00837226" w:rsidP="002C6771">
      <w:pPr>
        <w:pStyle w:val="ListParagraph"/>
        <w:numPr>
          <w:ilvl w:val="0"/>
          <w:numId w:val="3"/>
        </w:numPr>
        <w:autoSpaceDE w:val="0"/>
        <w:autoSpaceDN w:val="0"/>
        <w:adjustRightInd w:val="0"/>
        <w:spacing w:after="0" w:line="240" w:lineRule="auto"/>
        <w:ind w:left="1800"/>
        <w:rPr>
          <w:rFonts w:ascii="Calibri" w:hAnsi="Calibri" w:cs="Calibri"/>
          <w:color w:val="000000"/>
          <w:sz w:val="24"/>
          <w:szCs w:val="24"/>
        </w:rPr>
      </w:pPr>
      <w:r w:rsidRPr="00E5571D">
        <w:rPr>
          <w:rFonts w:ascii="Calibri" w:hAnsi="Calibri" w:cs="Calibri"/>
          <w:color w:val="FF0000"/>
          <w:sz w:val="24"/>
          <w:szCs w:val="24"/>
        </w:rPr>
        <w:t>Would any other individuals present please introduce themselves and state their role?</w:t>
      </w:r>
      <w:r w:rsidR="00E5571D">
        <w:rPr>
          <w:rFonts w:ascii="Calibri" w:hAnsi="Calibri" w:cs="Calibri"/>
          <w:color w:val="000000"/>
          <w:sz w:val="24"/>
          <w:szCs w:val="24"/>
        </w:rPr>
        <w:t xml:space="preserve">  (HR, Equity Office, etc.) </w:t>
      </w:r>
      <w:r w:rsidR="00E5571D" w:rsidRPr="00E5571D">
        <w:rPr>
          <w:rFonts w:ascii="Calibri" w:hAnsi="Calibri" w:cs="Calibri"/>
          <w:i/>
          <w:color w:val="0000FF"/>
          <w:sz w:val="24"/>
          <w:szCs w:val="24"/>
        </w:rPr>
        <w:t>Any other individuals present respond.</w:t>
      </w:r>
    </w:p>
    <w:p w:rsidR="00EC7C87" w:rsidRPr="00EC7C87" w:rsidRDefault="00EC7C87" w:rsidP="00EC7C87">
      <w:pPr>
        <w:autoSpaceDE w:val="0"/>
        <w:autoSpaceDN w:val="0"/>
        <w:adjustRightInd w:val="0"/>
        <w:spacing w:after="0" w:line="240" w:lineRule="auto"/>
        <w:rPr>
          <w:rFonts w:ascii="Calibri" w:hAnsi="Calibri" w:cs="Calibri"/>
          <w:color w:val="000000"/>
          <w:sz w:val="24"/>
          <w:szCs w:val="24"/>
        </w:rPr>
      </w:pPr>
    </w:p>
    <w:p w:rsidR="00837226" w:rsidRPr="00EC7C87" w:rsidRDefault="00EC7C87" w:rsidP="00EC7C87">
      <w:pPr>
        <w:pStyle w:val="ListParagraph"/>
        <w:numPr>
          <w:ilvl w:val="0"/>
          <w:numId w:val="12"/>
        </w:numPr>
        <w:autoSpaceDE w:val="0"/>
        <w:autoSpaceDN w:val="0"/>
        <w:adjustRightInd w:val="0"/>
        <w:spacing w:after="100" w:line="240" w:lineRule="auto"/>
        <w:rPr>
          <w:b/>
          <w:sz w:val="28"/>
          <w:szCs w:val="28"/>
        </w:rPr>
      </w:pPr>
      <w:r w:rsidRPr="00EC7C87">
        <w:rPr>
          <w:b/>
          <w:sz w:val="28"/>
          <w:szCs w:val="28"/>
        </w:rPr>
        <w:t>Preliminary Comments</w:t>
      </w:r>
    </w:p>
    <w:p w:rsidR="00A857DF" w:rsidRPr="00E5571D" w:rsidRDefault="00E5571D" w:rsidP="002C6771">
      <w:pPr>
        <w:autoSpaceDE w:val="0"/>
        <w:autoSpaceDN w:val="0"/>
        <w:adjustRightInd w:val="0"/>
        <w:spacing w:after="0" w:line="240" w:lineRule="auto"/>
        <w:ind w:left="1080"/>
        <w:rPr>
          <w:rFonts w:ascii="Calibri" w:hAnsi="Calibri" w:cs="Calibri"/>
          <w:color w:val="FF0000"/>
          <w:sz w:val="24"/>
          <w:szCs w:val="24"/>
        </w:rPr>
      </w:pPr>
      <w:r>
        <w:rPr>
          <w:rFonts w:ascii="Calibri" w:hAnsi="Calibri" w:cs="Calibri"/>
          <w:color w:val="FF0000"/>
          <w:sz w:val="24"/>
          <w:szCs w:val="24"/>
        </w:rPr>
        <w:t>Thank you all for being here today.  As a reminder, t</w:t>
      </w:r>
      <w:r w:rsidR="00837226" w:rsidRPr="00E5571D">
        <w:rPr>
          <w:rFonts w:ascii="Calibri" w:hAnsi="Calibri" w:cs="Calibri"/>
          <w:color w:val="FF0000"/>
          <w:sz w:val="24"/>
          <w:szCs w:val="24"/>
        </w:rPr>
        <w:t xml:space="preserve">he role of an Advisor </w:t>
      </w:r>
      <w:r w:rsidR="00A857DF" w:rsidRPr="00E5571D">
        <w:rPr>
          <w:rFonts w:ascii="Calibri" w:hAnsi="Calibri" w:cs="Calibri"/>
          <w:color w:val="FF0000"/>
          <w:sz w:val="24"/>
          <w:szCs w:val="24"/>
        </w:rPr>
        <w:t xml:space="preserve">is to advise and support </w:t>
      </w:r>
      <w:r w:rsidR="00837226" w:rsidRPr="00E5571D">
        <w:rPr>
          <w:rFonts w:ascii="Calibri" w:hAnsi="Calibri" w:cs="Calibri"/>
          <w:color w:val="FF0000"/>
          <w:sz w:val="24"/>
          <w:szCs w:val="24"/>
        </w:rPr>
        <w:t>the complainant or respondent</w:t>
      </w:r>
      <w:r w:rsidR="00A857DF" w:rsidRPr="00E5571D">
        <w:rPr>
          <w:rFonts w:ascii="Calibri" w:hAnsi="Calibri" w:cs="Calibri"/>
          <w:color w:val="FF0000"/>
          <w:sz w:val="24"/>
          <w:szCs w:val="24"/>
        </w:rPr>
        <w:t>.</w:t>
      </w:r>
      <w:r w:rsidR="00837226" w:rsidRPr="00E5571D">
        <w:rPr>
          <w:rFonts w:ascii="Calibri" w:hAnsi="Calibri" w:cs="Calibri"/>
          <w:color w:val="FF0000"/>
          <w:sz w:val="24"/>
          <w:szCs w:val="24"/>
        </w:rPr>
        <w:t xml:space="preserve">  I will be monitoring the participation of the Advisors. If an</w:t>
      </w:r>
      <w:r w:rsidR="00A857DF" w:rsidRPr="00E5571D">
        <w:rPr>
          <w:rFonts w:ascii="Calibri" w:hAnsi="Calibri" w:cs="Calibri"/>
          <w:color w:val="FF0000"/>
          <w:sz w:val="24"/>
          <w:szCs w:val="24"/>
        </w:rPr>
        <w:t xml:space="preserve"> </w:t>
      </w:r>
      <w:r w:rsidR="00837226" w:rsidRPr="00E5571D">
        <w:rPr>
          <w:rFonts w:ascii="Calibri" w:hAnsi="Calibri" w:cs="Calibri"/>
          <w:color w:val="FF0000"/>
          <w:sz w:val="24"/>
          <w:szCs w:val="24"/>
        </w:rPr>
        <w:t>A</w:t>
      </w:r>
      <w:r w:rsidR="00A857DF" w:rsidRPr="00E5571D">
        <w:rPr>
          <w:rFonts w:ascii="Calibri" w:hAnsi="Calibri" w:cs="Calibri"/>
          <w:color w:val="FF0000"/>
          <w:sz w:val="24"/>
          <w:szCs w:val="24"/>
        </w:rPr>
        <w:t>dvisor fails to act in accordance with hearing procedure</w:t>
      </w:r>
      <w:r>
        <w:rPr>
          <w:rFonts w:ascii="Calibri" w:hAnsi="Calibri" w:cs="Calibri"/>
          <w:color w:val="FF0000"/>
          <w:sz w:val="24"/>
          <w:szCs w:val="24"/>
        </w:rPr>
        <w:t>s</w:t>
      </w:r>
      <w:r w:rsidR="00A857DF" w:rsidRPr="00E5571D">
        <w:rPr>
          <w:rFonts w:ascii="Calibri" w:hAnsi="Calibri" w:cs="Calibri"/>
          <w:color w:val="FF0000"/>
          <w:sz w:val="24"/>
          <w:szCs w:val="24"/>
        </w:rPr>
        <w:t xml:space="preserve">, the </w:t>
      </w:r>
      <w:r w:rsidR="00837226" w:rsidRPr="00E5571D">
        <w:rPr>
          <w:rFonts w:ascii="Calibri" w:hAnsi="Calibri" w:cs="Calibri"/>
          <w:color w:val="FF0000"/>
          <w:sz w:val="24"/>
          <w:szCs w:val="24"/>
        </w:rPr>
        <w:t xml:space="preserve">Advisor will be </w:t>
      </w:r>
      <w:r w:rsidR="00A857DF" w:rsidRPr="00E5571D">
        <w:rPr>
          <w:rFonts w:ascii="Calibri" w:hAnsi="Calibri" w:cs="Calibri"/>
          <w:color w:val="FF0000"/>
          <w:sz w:val="24"/>
          <w:szCs w:val="24"/>
        </w:rPr>
        <w:t xml:space="preserve">required to leave the hearing. </w:t>
      </w:r>
    </w:p>
    <w:p w:rsidR="00837226" w:rsidRPr="00837226" w:rsidRDefault="00837226" w:rsidP="002C6771">
      <w:pPr>
        <w:autoSpaceDE w:val="0"/>
        <w:autoSpaceDN w:val="0"/>
        <w:adjustRightInd w:val="0"/>
        <w:spacing w:after="0" w:line="240" w:lineRule="auto"/>
        <w:ind w:left="1080"/>
        <w:rPr>
          <w:rFonts w:ascii="Calibri" w:hAnsi="Calibri" w:cs="Calibri"/>
          <w:color w:val="000000"/>
          <w:sz w:val="24"/>
          <w:szCs w:val="24"/>
        </w:rPr>
      </w:pPr>
    </w:p>
    <w:p w:rsidR="00A857DF" w:rsidRPr="00E5571D" w:rsidRDefault="00E5571D" w:rsidP="002C6771">
      <w:pPr>
        <w:autoSpaceDE w:val="0"/>
        <w:autoSpaceDN w:val="0"/>
        <w:adjustRightInd w:val="0"/>
        <w:spacing w:after="0" w:line="240" w:lineRule="auto"/>
        <w:ind w:left="1080"/>
        <w:rPr>
          <w:rFonts w:ascii="Calibri" w:hAnsi="Calibri" w:cs="Calibri"/>
          <w:color w:val="FF0000"/>
          <w:sz w:val="24"/>
          <w:szCs w:val="24"/>
        </w:rPr>
      </w:pPr>
      <w:r>
        <w:rPr>
          <w:rFonts w:ascii="Calibri" w:hAnsi="Calibri" w:cs="Calibri"/>
          <w:color w:val="FF0000"/>
          <w:sz w:val="24"/>
          <w:szCs w:val="24"/>
        </w:rPr>
        <w:t>Also, please remember that t</w:t>
      </w:r>
      <w:r w:rsidR="00A857DF" w:rsidRPr="00E5571D">
        <w:rPr>
          <w:rFonts w:ascii="Calibri" w:hAnsi="Calibri" w:cs="Calibri"/>
          <w:color w:val="FF0000"/>
          <w:sz w:val="24"/>
          <w:szCs w:val="24"/>
        </w:rPr>
        <w:t xml:space="preserve">his is a </w:t>
      </w:r>
      <w:r w:rsidR="005021B5" w:rsidRPr="00E5571D">
        <w:rPr>
          <w:rFonts w:ascii="Calibri" w:hAnsi="Calibri" w:cs="Calibri"/>
          <w:color w:val="FF0000"/>
          <w:sz w:val="24"/>
          <w:szCs w:val="24"/>
        </w:rPr>
        <w:t>Delta College</w:t>
      </w:r>
      <w:r w:rsidR="00A857DF" w:rsidRPr="00E5571D">
        <w:rPr>
          <w:rFonts w:ascii="Calibri" w:hAnsi="Calibri" w:cs="Calibri"/>
          <w:color w:val="FF0000"/>
          <w:sz w:val="24"/>
          <w:szCs w:val="24"/>
        </w:rPr>
        <w:t xml:space="preserve"> hearing, not a court of law. F</w:t>
      </w:r>
      <w:r w:rsidR="005021B5" w:rsidRPr="00E5571D">
        <w:rPr>
          <w:rFonts w:ascii="Calibri" w:hAnsi="Calibri" w:cs="Calibri"/>
          <w:color w:val="FF0000"/>
          <w:sz w:val="24"/>
          <w:szCs w:val="24"/>
        </w:rPr>
        <w:t xml:space="preserve">ormal rules of evidence are not </w:t>
      </w:r>
      <w:r w:rsidR="00A857DF" w:rsidRPr="00E5571D">
        <w:rPr>
          <w:rFonts w:ascii="Calibri" w:hAnsi="Calibri" w:cs="Calibri"/>
          <w:color w:val="FF0000"/>
          <w:sz w:val="24"/>
          <w:szCs w:val="24"/>
        </w:rPr>
        <w:t>applicable to any part of this hearing. It is expected that everyo</w:t>
      </w:r>
      <w:r w:rsidR="005021B5" w:rsidRPr="00E5571D">
        <w:rPr>
          <w:rFonts w:ascii="Calibri" w:hAnsi="Calibri" w:cs="Calibri"/>
          <w:color w:val="FF0000"/>
          <w:sz w:val="24"/>
          <w:szCs w:val="24"/>
        </w:rPr>
        <w:t xml:space="preserve">ne will conduct themselves with </w:t>
      </w:r>
      <w:r w:rsidR="00A857DF" w:rsidRPr="00E5571D">
        <w:rPr>
          <w:rFonts w:ascii="Calibri" w:hAnsi="Calibri" w:cs="Calibri"/>
          <w:color w:val="FF0000"/>
          <w:sz w:val="24"/>
          <w:szCs w:val="24"/>
        </w:rPr>
        <w:t>civility and that any information presented will be relevant to th</w:t>
      </w:r>
      <w:r w:rsidR="005021B5" w:rsidRPr="00E5571D">
        <w:rPr>
          <w:rFonts w:ascii="Calibri" w:hAnsi="Calibri" w:cs="Calibri"/>
          <w:color w:val="FF0000"/>
          <w:sz w:val="24"/>
          <w:szCs w:val="24"/>
        </w:rPr>
        <w:t xml:space="preserve">e issues to be resolved at this </w:t>
      </w:r>
      <w:r w:rsidR="00A857DF" w:rsidRPr="00E5571D">
        <w:rPr>
          <w:rFonts w:ascii="Calibri" w:hAnsi="Calibri" w:cs="Calibri"/>
          <w:color w:val="FF0000"/>
          <w:sz w:val="24"/>
          <w:szCs w:val="24"/>
        </w:rPr>
        <w:t>hearing. The submission of any information which is not releva</w:t>
      </w:r>
      <w:r w:rsidR="005021B5" w:rsidRPr="00E5571D">
        <w:rPr>
          <w:rFonts w:ascii="Calibri" w:hAnsi="Calibri" w:cs="Calibri"/>
          <w:color w:val="FF0000"/>
          <w:sz w:val="24"/>
          <w:szCs w:val="24"/>
        </w:rPr>
        <w:t xml:space="preserve">nt to the issues to be resolved </w:t>
      </w:r>
      <w:r w:rsidR="00A857DF" w:rsidRPr="00E5571D">
        <w:rPr>
          <w:rFonts w:ascii="Calibri" w:hAnsi="Calibri" w:cs="Calibri"/>
          <w:color w:val="FF0000"/>
          <w:sz w:val="24"/>
          <w:szCs w:val="24"/>
        </w:rPr>
        <w:t>today is not permitted. Deviation from the prescribed procedures will not invalidate a decision or</w:t>
      </w:r>
      <w:r w:rsidR="005021B5" w:rsidRPr="00E5571D">
        <w:rPr>
          <w:rFonts w:ascii="Calibri" w:hAnsi="Calibri" w:cs="Calibri"/>
          <w:color w:val="FF0000"/>
          <w:sz w:val="24"/>
          <w:szCs w:val="24"/>
        </w:rPr>
        <w:t xml:space="preserve"> </w:t>
      </w:r>
      <w:r w:rsidR="00A857DF" w:rsidRPr="00E5571D">
        <w:rPr>
          <w:rFonts w:ascii="Calibri" w:hAnsi="Calibri" w:cs="Calibri"/>
          <w:color w:val="FF0000"/>
          <w:sz w:val="24"/>
          <w:szCs w:val="24"/>
        </w:rPr>
        <w:t>hearing unless significant prejudice to the complainant or the respondent may result.</w:t>
      </w:r>
    </w:p>
    <w:p w:rsidR="00E5571D" w:rsidRDefault="00E5571D" w:rsidP="00A857DF">
      <w:pPr>
        <w:autoSpaceDE w:val="0"/>
        <w:autoSpaceDN w:val="0"/>
        <w:adjustRightInd w:val="0"/>
        <w:spacing w:after="0" w:line="240" w:lineRule="auto"/>
        <w:rPr>
          <w:rFonts w:ascii="Calibri" w:hAnsi="Calibri" w:cs="Calibri"/>
          <w:b/>
          <w:bCs/>
          <w:color w:val="000000"/>
          <w:sz w:val="24"/>
          <w:szCs w:val="24"/>
        </w:rPr>
      </w:pPr>
    </w:p>
    <w:p w:rsidR="002C6771" w:rsidRPr="002C6771" w:rsidRDefault="002C6771" w:rsidP="002C6771">
      <w:pPr>
        <w:pStyle w:val="ListParagraph"/>
        <w:numPr>
          <w:ilvl w:val="0"/>
          <w:numId w:val="12"/>
        </w:numPr>
        <w:rPr>
          <w:b/>
          <w:sz w:val="28"/>
          <w:szCs w:val="28"/>
        </w:rPr>
      </w:pPr>
      <w:r w:rsidRPr="002C6771">
        <w:rPr>
          <w:b/>
          <w:sz w:val="28"/>
          <w:szCs w:val="28"/>
        </w:rPr>
        <w:t>Honesty Statements</w:t>
      </w:r>
    </w:p>
    <w:p w:rsidR="00A857DF" w:rsidRDefault="005021B5" w:rsidP="002C6771">
      <w:pPr>
        <w:autoSpaceDE w:val="0"/>
        <w:autoSpaceDN w:val="0"/>
        <w:adjustRightInd w:val="0"/>
        <w:spacing w:after="0" w:line="240" w:lineRule="auto"/>
        <w:ind w:left="1080"/>
        <w:rPr>
          <w:rFonts w:ascii="Calibri" w:hAnsi="Calibri" w:cs="Calibri"/>
          <w:color w:val="FF0000"/>
          <w:sz w:val="24"/>
          <w:szCs w:val="24"/>
        </w:rPr>
      </w:pPr>
      <w:r w:rsidRPr="00E5571D">
        <w:rPr>
          <w:rFonts w:ascii="Calibri" w:hAnsi="Calibri" w:cs="Calibri"/>
          <w:color w:val="FF0000"/>
          <w:sz w:val="24"/>
          <w:szCs w:val="24"/>
        </w:rPr>
        <w:t>Delta College</w:t>
      </w:r>
      <w:r w:rsidR="00A857DF" w:rsidRPr="00E5571D">
        <w:rPr>
          <w:rFonts w:ascii="Calibri" w:hAnsi="Calibri" w:cs="Calibri"/>
          <w:color w:val="FF0000"/>
          <w:sz w:val="24"/>
          <w:szCs w:val="24"/>
        </w:rPr>
        <w:t xml:space="preserve"> expects that all information presented will be truthful and accurate. Be advised that</w:t>
      </w:r>
      <w:r w:rsidRPr="00E5571D">
        <w:rPr>
          <w:rFonts w:ascii="Calibri" w:hAnsi="Calibri" w:cs="Calibri"/>
          <w:color w:val="FF0000"/>
          <w:sz w:val="24"/>
          <w:szCs w:val="24"/>
        </w:rPr>
        <w:t xml:space="preserve"> </w:t>
      </w:r>
      <w:r w:rsidR="00E5571D">
        <w:rPr>
          <w:rFonts w:ascii="Calibri" w:hAnsi="Calibri" w:cs="Calibri"/>
          <w:color w:val="FF0000"/>
          <w:sz w:val="24"/>
          <w:szCs w:val="24"/>
        </w:rPr>
        <w:t xml:space="preserve">any </w:t>
      </w:r>
      <w:r w:rsidR="00E5571D" w:rsidRPr="00E5571D">
        <w:rPr>
          <w:rFonts w:ascii="Calibri" w:hAnsi="Calibri" w:cs="Calibri"/>
          <w:color w:val="FF0000"/>
          <w:sz w:val="24"/>
          <w:szCs w:val="24"/>
        </w:rPr>
        <w:t>d</w:t>
      </w:r>
      <w:r w:rsidR="00E5571D" w:rsidRPr="001A4D10">
        <w:rPr>
          <w:rFonts w:ascii="Calibri" w:hAnsi="Calibri" w:cs="Calibri"/>
          <w:color w:val="FF0000"/>
          <w:sz w:val="24"/>
          <w:szCs w:val="24"/>
        </w:rPr>
        <w:t>eliberately false and/or malicious accusations are a serious offense and will be subject to appropriate disciplinary action.</w:t>
      </w:r>
    </w:p>
    <w:p w:rsidR="00E5571D" w:rsidRPr="00E5571D" w:rsidRDefault="00E5571D" w:rsidP="002C6771">
      <w:pPr>
        <w:autoSpaceDE w:val="0"/>
        <w:autoSpaceDN w:val="0"/>
        <w:adjustRightInd w:val="0"/>
        <w:spacing w:after="0" w:line="240" w:lineRule="auto"/>
        <w:ind w:left="1080"/>
        <w:rPr>
          <w:rFonts w:ascii="Calibri" w:hAnsi="Calibri" w:cs="Calibri"/>
          <w:color w:val="FF0000"/>
          <w:sz w:val="24"/>
          <w:szCs w:val="24"/>
        </w:rPr>
      </w:pPr>
    </w:p>
    <w:p w:rsidR="00A857DF" w:rsidRPr="00E5571D" w:rsidRDefault="00A857DF" w:rsidP="00E5571D">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sidRPr="00E5571D">
        <w:rPr>
          <w:rFonts w:ascii="Calibri" w:hAnsi="Calibri" w:cs="Calibri"/>
          <w:color w:val="000000"/>
          <w:sz w:val="24"/>
          <w:szCs w:val="24"/>
        </w:rPr>
        <w:t xml:space="preserve">Complainant </w:t>
      </w:r>
      <w:r w:rsidR="00EC7C87" w:rsidRPr="00D61EBB">
        <w:rPr>
          <w:rFonts w:ascii="Calibri" w:hAnsi="Calibri" w:cs="Calibri"/>
          <w:b/>
          <w:bCs/>
          <w:color w:val="00B050"/>
          <w:sz w:val="24"/>
          <w:szCs w:val="24"/>
        </w:rPr>
        <w:t>[Name]</w:t>
      </w:r>
      <w:r w:rsidRPr="00E5571D">
        <w:rPr>
          <w:rFonts w:ascii="Calibri" w:hAnsi="Calibri" w:cs="Calibri"/>
          <w:color w:val="FF0000"/>
          <w:sz w:val="24"/>
          <w:szCs w:val="24"/>
        </w:rPr>
        <w:t>: Do you understand the honesty statement?</w:t>
      </w:r>
    </w:p>
    <w:p w:rsidR="00A857DF" w:rsidRPr="00E5571D" w:rsidRDefault="00A857DF" w:rsidP="00E5571D">
      <w:pPr>
        <w:pStyle w:val="ListParagraph"/>
        <w:numPr>
          <w:ilvl w:val="0"/>
          <w:numId w:val="21"/>
        </w:numPr>
        <w:autoSpaceDE w:val="0"/>
        <w:autoSpaceDN w:val="0"/>
        <w:adjustRightInd w:val="0"/>
        <w:spacing w:after="0" w:line="240" w:lineRule="auto"/>
        <w:rPr>
          <w:rFonts w:ascii="Calibri" w:hAnsi="Calibri" w:cs="Calibri"/>
          <w:color w:val="FF0000"/>
          <w:sz w:val="24"/>
          <w:szCs w:val="24"/>
        </w:rPr>
      </w:pPr>
      <w:r w:rsidRPr="00E5571D">
        <w:rPr>
          <w:rFonts w:ascii="Calibri" w:hAnsi="Calibri" w:cs="Calibri"/>
          <w:color w:val="000000"/>
          <w:sz w:val="24"/>
          <w:szCs w:val="24"/>
        </w:rPr>
        <w:t xml:space="preserve">Respondent </w:t>
      </w:r>
      <w:r w:rsidR="00EC7C87" w:rsidRPr="00D61EBB">
        <w:rPr>
          <w:rFonts w:ascii="Calibri" w:hAnsi="Calibri" w:cs="Calibri"/>
          <w:b/>
          <w:bCs/>
          <w:color w:val="00B050"/>
          <w:sz w:val="24"/>
          <w:szCs w:val="24"/>
        </w:rPr>
        <w:t>[Name]</w:t>
      </w:r>
      <w:r w:rsidRPr="00E5571D">
        <w:rPr>
          <w:rFonts w:ascii="Calibri" w:hAnsi="Calibri" w:cs="Calibri"/>
          <w:color w:val="FF0000"/>
          <w:sz w:val="24"/>
          <w:szCs w:val="24"/>
        </w:rPr>
        <w:t>: Do you understand the honesty statement?</w:t>
      </w:r>
    </w:p>
    <w:p w:rsidR="005021B5" w:rsidRPr="00E5571D" w:rsidRDefault="00E5571D" w:rsidP="00E5571D">
      <w:pPr>
        <w:pStyle w:val="ListParagraph"/>
        <w:numPr>
          <w:ilvl w:val="0"/>
          <w:numId w:val="2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Witness </w:t>
      </w:r>
      <w:r w:rsidR="00EC7C87" w:rsidRPr="00D61EBB">
        <w:rPr>
          <w:rFonts w:ascii="Calibri" w:hAnsi="Calibri" w:cs="Calibri"/>
          <w:b/>
          <w:bCs/>
          <w:color w:val="00B050"/>
          <w:sz w:val="24"/>
          <w:szCs w:val="24"/>
        </w:rPr>
        <w:t>[Name]</w:t>
      </w:r>
      <w:r w:rsidR="005021B5" w:rsidRPr="00E5571D">
        <w:rPr>
          <w:rFonts w:ascii="Calibri" w:hAnsi="Calibri" w:cs="Calibri"/>
          <w:color w:val="FF0000"/>
          <w:sz w:val="24"/>
          <w:szCs w:val="24"/>
        </w:rPr>
        <w:t xml:space="preserve">: Do you understand the honesty statement? </w:t>
      </w:r>
      <w:r w:rsidR="005021B5" w:rsidRPr="00E5571D">
        <w:rPr>
          <w:rFonts w:ascii="Calibri" w:hAnsi="Calibri" w:cs="Calibri"/>
          <w:color w:val="000000"/>
          <w:sz w:val="24"/>
          <w:szCs w:val="24"/>
        </w:rPr>
        <w:t>(if applicable)</w:t>
      </w:r>
    </w:p>
    <w:p w:rsidR="005021B5" w:rsidRDefault="005021B5" w:rsidP="00A857DF">
      <w:pPr>
        <w:autoSpaceDE w:val="0"/>
        <w:autoSpaceDN w:val="0"/>
        <w:adjustRightInd w:val="0"/>
        <w:spacing w:after="0" w:line="240" w:lineRule="auto"/>
        <w:rPr>
          <w:rFonts w:ascii="Calibri" w:hAnsi="Calibri" w:cs="Calibri"/>
          <w:color w:val="000000"/>
          <w:sz w:val="24"/>
          <w:szCs w:val="24"/>
        </w:rPr>
      </w:pPr>
    </w:p>
    <w:p w:rsidR="00A857DF" w:rsidRPr="00837226" w:rsidRDefault="005021B5" w:rsidP="001A4D10">
      <w:pPr>
        <w:autoSpaceDE w:val="0"/>
        <w:autoSpaceDN w:val="0"/>
        <w:adjustRightInd w:val="0"/>
        <w:spacing w:after="0" w:line="240" w:lineRule="auto"/>
        <w:ind w:left="990" w:firstLine="90"/>
        <w:rPr>
          <w:rFonts w:ascii="Calibri" w:hAnsi="Calibri" w:cs="Calibri"/>
          <w:b/>
          <w:bCs/>
          <w:color w:val="000000"/>
          <w:sz w:val="24"/>
          <w:szCs w:val="24"/>
        </w:rPr>
      </w:pPr>
      <w:r>
        <w:rPr>
          <w:rFonts w:ascii="Calibri" w:hAnsi="Calibri" w:cs="Calibri"/>
          <w:b/>
          <w:bCs/>
          <w:color w:val="000000"/>
          <w:sz w:val="24"/>
          <w:szCs w:val="24"/>
        </w:rPr>
        <w:t>DISMISSAL OF WITNESSES</w:t>
      </w:r>
    </w:p>
    <w:p w:rsidR="00A857DF" w:rsidRDefault="00A857DF" w:rsidP="001A4D10">
      <w:pPr>
        <w:autoSpaceDE w:val="0"/>
        <w:autoSpaceDN w:val="0"/>
        <w:adjustRightInd w:val="0"/>
        <w:spacing w:after="0" w:line="240" w:lineRule="auto"/>
        <w:ind w:left="1080"/>
        <w:rPr>
          <w:rFonts w:ascii="Calibri" w:hAnsi="Calibri" w:cs="Calibri"/>
          <w:b/>
          <w:color w:val="000000"/>
          <w:sz w:val="24"/>
          <w:szCs w:val="24"/>
        </w:rPr>
      </w:pPr>
      <w:r w:rsidRPr="00837226">
        <w:rPr>
          <w:rFonts w:ascii="Calibri" w:hAnsi="Calibri" w:cs="Calibri"/>
          <w:color w:val="000000"/>
          <w:sz w:val="24"/>
          <w:szCs w:val="24"/>
        </w:rPr>
        <w:t>Witnesses, other than the respondent and the complainant, are present in the hearing only while</w:t>
      </w:r>
      <w:r w:rsidR="005021B5">
        <w:rPr>
          <w:rFonts w:ascii="Calibri" w:hAnsi="Calibri" w:cs="Calibri"/>
          <w:color w:val="000000"/>
          <w:sz w:val="24"/>
          <w:szCs w:val="24"/>
        </w:rPr>
        <w:t xml:space="preserve"> </w:t>
      </w:r>
      <w:r w:rsidRPr="00837226">
        <w:rPr>
          <w:rFonts w:ascii="Calibri" w:hAnsi="Calibri" w:cs="Calibri"/>
          <w:color w:val="000000"/>
          <w:sz w:val="24"/>
          <w:szCs w:val="24"/>
        </w:rPr>
        <w:t>offering their information. You will be asked to reenter to offer your testimony. Please do not</w:t>
      </w:r>
      <w:r w:rsidR="005021B5">
        <w:rPr>
          <w:rFonts w:ascii="Calibri" w:hAnsi="Calibri" w:cs="Calibri"/>
          <w:color w:val="000000"/>
          <w:sz w:val="24"/>
          <w:szCs w:val="24"/>
        </w:rPr>
        <w:t xml:space="preserve"> </w:t>
      </w:r>
      <w:r w:rsidRPr="00837226">
        <w:rPr>
          <w:rFonts w:ascii="Calibri" w:hAnsi="Calibri" w:cs="Calibri"/>
          <w:color w:val="000000"/>
          <w:sz w:val="24"/>
          <w:szCs w:val="24"/>
        </w:rPr>
        <w:t>discuss the case with each other while waiting. Would all witnesses, other than the respondent</w:t>
      </w:r>
      <w:r w:rsidR="005021B5">
        <w:rPr>
          <w:rFonts w:ascii="Calibri" w:hAnsi="Calibri" w:cs="Calibri"/>
          <w:color w:val="000000"/>
          <w:sz w:val="24"/>
          <w:szCs w:val="24"/>
        </w:rPr>
        <w:t xml:space="preserve"> </w:t>
      </w:r>
      <w:r w:rsidRPr="00837226">
        <w:rPr>
          <w:rFonts w:ascii="Calibri" w:hAnsi="Calibri" w:cs="Calibri"/>
          <w:color w:val="000000"/>
          <w:sz w:val="24"/>
          <w:szCs w:val="24"/>
        </w:rPr>
        <w:t xml:space="preserve">and the complainant, please leave the room and wait in </w:t>
      </w:r>
      <w:r w:rsidRPr="00FA44E6">
        <w:rPr>
          <w:rFonts w:ascii="Calibri" w:hAnsi="Calibri" w:cs="Calibri"/>
          <w:b/>
          <w:bCs/>
          <w:color w:val="00B050"/>
          <w:sz w:val="24"/>
          <w:szCs w:val="24"/>
        </w:rPr>
        <w:t>[</w:t>
      </w:r>
      <w:r w:rsidR="005021B5" w:rsidRPr="00FA44E6">
        <w:rPr>
          <w:rFonts w:ascii="Calibri" w:hAnsi="Calibri" w:cs="Calibri"/>
          <w:b/>
          <w:bCs/>
          <w:color w:val="00B050"/>
          <w:sz w:val="24"/>
          <w:szCs w:val="24"/>
        </w:rPr>
        <w:t>LOCATION</w:t>
      </w:r>
      <w:r w:rsidRPr="00FA44E6">
        <w:rPr>
          <w:rFonts w:ascii="Calibri" w:hAnsi="Calibri" w:cs="Calibri"/>
          <w:b/>
          <w:bCs/>
          <w:color w:val="00B050"/>
          <w:sz w:val="24"/>
          <w:szCs w:val="24"/>
        </w:rPr>
        <w:t>]</w:t>
      </w:r>
      <w:r w:rsidRPr="005021B5">
        <w:rPr>
          <w:rFonts w:ascii="Calibri" w:hAnsi="Calibri" w:cs="Calibri"/>
          <w:b/>
          <w:color w:val="000000"/>
          <w:sz w:val="24"/>
          <w:szCs w:val="24"/>
        </w:rPr>
        <w:t>?</w:t>
      </w:r>
    </w:p>
    <w:p w:rsidR="005021B5" w:rsidRPr="00837226" w:rsidRDefault="005021B5" w:rsidP="00EC7C87">
      <w:pPr>
        <w:autoSpaceDE w:val="0"/>
        <w:autoSpaceDN w:val="0"/>
        <w:adjustRightInd w:val="0"/>
        <w:spacing w:after="0" w:line="240" w:lineRule="auto"/>
        <w:ind w:left="1440"/>
        <w:rPr>
          <w:rFonts w:ascii="Calibri" w:hAnsi="Calibri" w:cs="Calibri"/>
          <w:color w:val="000000"/>
          <w:sz w:val="24"/>
          <w:szCs w:val="24"/>
        </w:rPr>
      </w:pPr>
    </w:p>
    <w:p w:rsidR="00A857DF" w:rsidRDefault="00A857DF" w:rsidP="001A4D10">
      <w:pPr>
        <w:autoSpaceDE w:val="0"/>
        <w:autoSpaceDN w:val="0"/>
        <w:adjustRightInd w:val="0"/>
        <w:spacing w:after="0" w:line="240" w:lineRule="auto"/>
        <w:ind w:left="1080"/>
        <w:rPr>
          <w:rFonts w:ascii="Calibri" w:hAnsi="Calibri" w:cs="Calibri"/>
          <w:i/>
          <w:iCs/>
          <w:color w:val="000000"/>
          <w:sz w:val="24"/>
          <w:szCs w:val="24"/>
        </w:rPr>
      </w:pPr>
      <w:r w:rsidRPr="00837226">
        <w:rPr>
          <w:rFonts w:ascii="Calibri" w:hAnsi="Calibri" w:cs="Calibri"/>
          <w:i/>
          <w:iCs/>
          <w:color w:val="000000"/>
          <w:sz w:val="24"/>
          <w:szCs w:val="24"/>
        </w:rPr>
        <w:t>Note regarding witnesses: If a witness is not pr</w:t>
      </w:r>
      <w:r w:rsidR="005021B5">
        <w:rPr>
          <w:rFonts w:ascii="Calibri" w:hAnsi="Calibri" w:cs="Calibri"/>
          <w:i/>
          <w:iCs/>
          <w:color w:val="000000"/>
          <w:sz w:val="24"/>
          <w:szCs w:val="24"/>
        </w:rPr>
        <w:t xml:space="preserve">esent for the honesty statement </w:t>
      </w:r>
      <w:r w:rsidRPr="00837226">
        <w:rPr>
          <w:rFonts w:ascii="Calibri" w:hAnsi="Calibri" w:cs="Calibri"/>
          <w:i/>
          <w:iCs/>
          <w:color w:val="000000"/>
          <w:sz w:val="24"/>
          <w:szCs w:val="24"/>
        </w:rPr>
        <w:t>when it is first read, the honesty statement will n</w:t>
      </w:r>
      <w:r w:rsidR="005021B5">
        <w:rPr>
          <w:rFonts w:ascii="Calibri" w:hAnsi="Calibri" w:cs="Calibri"/>
          <w:i/>
          <w:iCs/>
          <w:color w:val="000000"/>
          <w:sz w:val="24"/>
          <w:szCs w:val="24"/>
        </w:rPr>
        <w:t xml:space="preserve">eed to be read again during the </w:t>
      </w:r>
      <w:r w:rsidRPr="00837226">
        <w:rPr>
          <w:rFonts w:ascii="Calibri" w:hAnsi="Calibri" w:cs="Calibri"/>
          <w:i/>
          <w:iCs/>
          <w:color w:val="000000"/>
          <w:sz w:val="24"/>
          <w:szCs w:val="24"/>
        </w:rPr>
        <w:t>time in which the witness presents their information. If a wit</w:t>
      </w:r>
      <w:r w:rsidR="005021B5">
        <w:rPr>
          <w:rFonts w:ascii="Calibri" w:hAnsi="Calibri" w:cs="Calibri"/>
          <w:i/>
          <w:iCs/>
          <w:color w:val="000000"/>
          <w:sz w:val="24"/>
          <w:szCs w:val="24"/>
        </w:rPr>
        <w:t xml:space="preserve">ness is on the phone their Student </w:t>
      </w:r>
      <w:r w:rsidRPr="00837226">
        <w:rPr>
          <w:rFonts w:ascii="Calibri" w:hAnsi="Calibri" w:cs="Calibri"/>
          <w:i/>
          <w:iCs/>
          <w:color w:val="000000"/>
          <w:sz w:val="24"/>
          <w:szCs w:val="24"/>
        </w:rPr>
        <w:t>ID will need to be confirmed for identity purposes.</w:t>
      </w:r>
    </w:p>
    <w:p w:rsidR="00EC7C87" w:rsidRDefault="00EC7C87" w:rsidP="00EC7C87">
      <w:pPr>
        <w:autoSpaceDE w:val="0"/>
        <w:autoSpaceDN w:val="0"/>
        <w:adjustRightInd w:val="0"/>
        <w:spacing w:after="0" w:line="240" w:lineRule="auto"/>
        <w:ind w:left="1440"/>
        <w:rPr>
          <w:rFonts w:ascii="Calibri" w:hAnsi="Calibri" w:cs="Calibri"/>
          <w:i/>
          <w:iCs/>
          <w:color w:val="000000"/>
          <w:sz w:val="24"/>
          <w:szCs w:val="24"/>
        </w:rPr>
      </w:pPr>
    </w:p>
    <w:p w:rsidR="00EC7C87" w:rsidRPr="002C6771" w:rsidRDefault="00EC7C87" w:rsidP="00EC7C87">
      <w:pPr>
        <w:pStyle w:val="ListParagraph"/>
        <w:numPr>
          <w:ilvl w:val="0"/>
          <w:numId w:val="12"/>
        </w:numPr>
        <w:spacing w:after="100"/>
        <w:rPr>
          <w:b/>
          <w:sz w:val="28"/>
          <w:szCs w:val="28"/>
        </w:rPr>
      </w:pPr>
      <w:r>
        <w:rPr>
          <w:b/>
          <w:sz w:val="28"/>
          <w:szCs w:val="28"/>
        </w:rPr>
        <w:t>Announcement of Allegations</w:t>
      </w:r>
    </w:p>
    <w:p w:rsidR="00A857DF" w:rsidRPr="00EC7C87" w:rsidRDefault="0080090E" w:rsidP="00EC7C87">
      <w:pPr>
        <w:autoSpaceDE w:val="0"/>
        <w:autoSpaceDN w:val="0"/>
        <w:adjustRightInd w:val="0"/>
        <w:spacing w:after="0" w:line="240" w:lineRule="auto"/>
        <w:ind w:left="1080"/>
        <w:rPr>
          <w:rFonts w:ascii="Calibri" w:hAnsi="Calibri" w:cs="Calibri"/>
          <w:color w:val="FF0000"/>
          <w:sz w:val="24"/>
          <w:szCs w:val="24"/>
        </w:rPr>
      </w:pPr>
      <w:r w:rsidRPr="00EC7C87">
        <w:rPr>
          <w:rFonts w:ascii="Calibri" w:hAnsi="Calibri" w:cs="Calibri"/>
          <w:color w:val="FF0000"/>
          <w:sz w:val="24"/>
          <w:szCs w:val="24"/>
        </w:rPr>
        <w:t>This hearing is being held</w:t>
      </w:r>
      <w:r w:rsidR="00A857DF" w:rsidRPr="00EC7C87">
        <w:rPr>
          <w:rFonts w:ascii="Calibri" w:hAnsi="Calibri" w:cs="Calibri"/>
          <w:color w:val="FF0000"/>
          <w:sz w:val="24"/>
          <w:szCs w:val="24"/>
        </w:rPr>
        <w:t xml:space="preserve"> today to consider an allegation that the respondent, violated the</w:t>
      </w:r>
      <w:r w:rsidR="00EC7C87" w:rsidRPr="00EC7C87">
        <w:rPr>
          <w:rFonts w:ascii="Calibri" w:hAnsi="Calibri" w:cs="Calibri"/>
          <w:color w:val="FF0000"/>
          <w:sz w:val="24"/>
          <w:szCs w:val="24"/>
        </w:rPr>
        <w:t xml:space="preserve"> </w:t>
      </w:r>
      <w:r w:rsidRPr="00EC7C87">
        <w:rPr>
          <w:rFonts w:ascii="Calibri" w:hAnsi="Calibri" w:cs="Calibri"/>
          <w:color w:val="FF0000"/>
          <w:sz w:val="24"/>
          <w:szCs w:val="24"/>
        </w:rPr>
        <w:t>Title IX Sexual Harassment Policy</w:t>
      </w:r>
      <w:r w:rsidR="00A857DF" w:rsidRPr="00EC7C87">
        <w:rPr>
          <w:rFonts w:ascii="Calibri" w:hAnsi="Calibri" w:cs="Calibri"/>
          <w:color w:val="FF0000"/>
          <w:sz w:val="24"/>
          <w:szCs w:val="24"/>
        </w:rPr>
        <w:t>. This allegation was made by the complainant. The objective of this hearing is</w:t>
      </w:r>
      <w:r w:rsidRPr="00EC7C87">
        <w:rPr>
          <w:rFonts w:ascii="Calibri" w:hAnsi="Calibri" w:cs="Calibri"/>
          <w:color w:val="FF0000"/>
          <w:sz w:val="24"/>
          <w:szCs w:val="24"/>
        </w:rPr>
        <w:t xml:space="preserve"> </w:t>
      </w:r>
      <w:r w:rsidR="00A857DF" w:rsidRPr="00EC7C87">
        <w:rPr>
          <w:rFonts w:ascii="Calibri" w:hAnsi="Calibri" w:cs="Calibri"/>
          <w:color w:val="FF0000"/>
          <w:sz w:val="24"/>
          <w:szCs w:val="24"/>
        </w:rPr>
        <w:t>to review the facts of this case as outlined in the investigation report and as presented by the</w:t>
      </w:r>
      <w:r w:rsidRPr="00EC7C87">
        <w:rPr>
          <w:rFonts w:ascii="Calibri" w:hAnsi="Calibri" w:cs="Calibri"/>
          <w:color w:val="FF0000"/>
          <w:sz w:val="24"/>
          <w:szCs w:val="24"/>
        </w:rPr>
        <w:t xml:space="preserve"> </w:t>
      </w:r>
      <w:r w:rsidR="00A857DF" w:rsidRPr="00EC7C87">
        <w:rPr>
          <w:rFonts w:ascii="Calibri" w:hAnsi="Calibri" w:cs="Calibri"/>
          <w:color w:val="FF0000"/>
          <w:sz w:val="24"/>
          <w:szCs w:val="24"/>
        </w:rPr>
        <w:t xml:space="preserve">parties here today, to determine whether or not the respondent violated the </w:t>
      </w:r>
      <w:r w:rsidRPr="00EC7C87">
        <w:rPr>
          <w:rFonts w:ascii="Calibri" w:hAnsi="Calibri" w:cs="Calibri"/>
          <w:color w:val="FF0000"/>
          <w:sz w:val="24"/>
          <w:szCs w:val="24"/>
        </w:rPr>
        <w:t>Title IX Sexual Harassment Policy</w:t>
      </w:r>
      <w:r w:rsidR="00A857DF" w:rsidRPr="00EC7C87">
        <w:rPr>
          <w:rFonts w:ascii="Calibri" w:hAnsi="Calibri" w:cs="Calibri"/>
          <w:color w:val="FF0000"/>
          <w:sz w:val="24"/>
          <w:szCs w:val="24"/>
        </w:rPr>
        <w:t xml:space="preserve"> as</w:t>
      </w:r>
      <w:r w:rsidRPr="00EC7C87">
        <w:rPr>
          <w:rFonts w:ascii="Calibri" w:hAnsi="Calibri" w:cs="Calibri"/>
          <w:color w:val="FF0000"/>
          <w:sz w:val="24"/>
          <w:szCs w:val="24"/>
        </w:rPr>
        <w:t xml:space="preserve"> </w:t>
      </w:r>
      <w:r w:rsidR="00A857DF" w:rsidRPr="00EC7C87">
        <w:rPr>
          <w:rFonts w:ascii="Calibri" w:hAnsi="Calibri" w:cs="Calibri"/>
          <w:color w:val="FF0000"/>
          <w:sz w:val="24"/>
          <w:szCs w:val="24"/>
        </w:rPr>
        <w:t>alleged</w:t>
      </w:r>
      <w:r w:rsidRPr="00EC7C87">
        <w:rPr>
          <w:rFonts w:ascii="Calibri" w:hAnsi="Calibri" w:cs="Calibri"/>
          <w:color w:val="FF0000"/>
          <w:sz w:val="24"/>
          <w:szCs w:val="24"/>
        </w:rPr>
        <w:t xml:space="preserve">.  As the Decision-Maker I will consider all </w:t>
      </w:r>
      <w:r w:rsidR="00A857DF" w:rsidRPr="00EC7C87">
        <w:rPr>
          <w:rFonts w:ascii="Calibri" w:hAnsi="Calibri" w:cs="Calibri"/>
          <w:color w:val="FF0000"/>
          <w:sz w:val="24"/>
          <w:szCs w:val="24"/>
        </w:rPr>
        <w:t>information included in the investigation report and any information presented during the hearing</w:t>
      </w:r>
      <w:r w:rsidRPr="00EC7C87">
        <w:rPr>
          <w:rFonts w:ascii="Calibri" w:hAnsi="Calibri" w:cs="Calibri"/>
          <w:color w:val="FF0000"/>
          <w:sz w:val="24"/>
          <w:szCs w:val="24"/>
        </w:rPr>
        <w:t xml:space="preserve"> </w:t>
      </w:r>
      <w:r w:rsidR="00A857DF" w:rsidRPr="00EC7C87">
        <w:rPr>
          <w:rFonts w:ascii="Calibri" w:hAnsi="Calibri" w:cs="Calibri"/>
          <w:color w:val="FF0000"/>
          <w:sz w:val="24"/>
          <w:szCs w:val="24"/>
        </w:rPr>
        <w:t>today. The standard of proof used in this hearing is that of a preponderance of the</w:t>
      </w:r>
      <w:r w:rsidR="00EC7C87" w:rsidRPr="00EC7C87">
        <w:rPr>
          <w:rFonts w:ascii="Calibri" w:hAnsi="Calibri" w:cs="Calibri"/>
          <w:color w:val="FF0000"/>
          <w:sz w:val="24"/>
          <w:szCs w:val="24"/>
        </w:rPr>
        <w:t xml:space="preserve"> </w:t>
      </w:r>
      <w:r w:rsidR="00A857DF" w:rsidRPr="00EC7C87">
        <w:rPr>
          <w:rFonts w:ascii="Calibri" w:hAnsi="Calibri" w:cs="Calibri"/>
          <w:color w:val="FF0000"/>
          <w:sz w:val="24"/>
          <w:szCs w:val="24"/>
        </w:rPr>
        <w:t>evidence; that</w:t>
      </w:r>
      <w:r w:rsidRPr="00EC7C87">
        <w:rPr>
          <w:rFonts w:ascii="Calibri" w:hAnsi="Calibri" w:cs="Calibri"/>
          <w:color w:val="FF0000"/>
          <w:sz w:val="24"/>
          <w:szCs w:val="24"/>
        </w:rPr>
        <w:t xml:space="preserve"> </w:t>
      </w:r>
      <w:r w:rsidR="00A857DF" w:rsidRPr="00EC7C87">
        <w:rPr>
          <w:rFonts w:ascii="Calibri" w:hAnsi="Calibri" w:cs="Calibri"/>
          <w:color w:val="FF0000"/>
          <w:sz w:val="24"/>
          <w:szCs w:val="24"/>
        </w:rPr>
        <w:t xml:space="preserve">is, </w:t>
      </w:r>
      <w:r w:rsidRPr="00EC7C87">
        <w:rPr>
          <w:rFonts w:ascii="Calibri" w:hAnsi="Calibri" w:cs="Calibri"/>
          <w:color w:val="FF0000"/>
          <w:sz w:val="24"/>
          <w:szCs w:val="24"/>
        </w:rPr>
        <w:t>I</w:t>
      </w:r>
      <w:r w:rsidR="00A857DF" w:rsidRPr="00EC7C87">
        <w:rPr>
          <w:rFonts w:ascii="Calibri" w:hAnsi="Calibri" w:cs="Calibri"/>
          <w:color w:val="FF0000"/>
          <w:sz w:val="24"/>
          <w:szCs w:val="24"/>
        </w:rPr>
        <w:t xml:space="preserve"> will decide whether it is more likely than not that a violation of the </w:t>
      </w:r>
      <w:r w:rsidRPr="00EC7C87">
        <w:rPr>
          <w:rFonts w:ascii="Calibri" w:hAnsi="Calibri" w:cs="Calibri"/>
          <w:color w:val="FF0000"/>
          <w:sz w:val="24"/>
          <w:szCs w:val="24"/>
        </w:rPr>
        <w:t xml:space="preserve">Title IX Sexual Harassment Policy </w:t>
      </w:r>
      <w:r w:rsidR="00A857DF" w:rsidRPr="00EC7C87">
        <w:rPr>
          <w:rFonts w:ascii="Calibri" w:hAnsi="Calibri" w:cs="Calibri"/>
          <w:color w:val="FF0000"/>
          <w:sz w:val="24"/>
          <w:szCs w:val="24"/>
        </w:rPr>
        <w:t>did occur.</w:t>
      </w:r>
    </w:p>
    <w:p w:rsidR="0080090E" w:rsidRPr="00837226" w:rsidRDefault="0080090E" w:rsidP="00EC7C87">
      <w:pPr>
        <w:autoSpaceDE w:val="0"/>
        <w:autoSpaceDN w:val="0"/>
        <w:adjustRightInd w:val="0"/>
        <w:spacing w:after="0" w:line="240" w:lineRule="auto"/>
        <w:ind w:left="1080"/>
        <w:rPr>
          <w:rFonts w:ascii="Calibri" w:hAnsi="Calibri" w:cs="Calibri"/>
          <w:color w:val="000000"/>
          <w:sz w:val="24"/>
          <w:szCs w:val="24"/>
        </w:rPr>
      </w:pPr>
    </w:p>
    <w:p w:rsidR="00A857DF" w:rsidRPr="00EC7C87" w:rsidRDefault="0080090E" w:rsidP="00EC7C87">
      <w:pPr>
        <w:autoSpaceDE w:val="0"/>
        <w:autoSpaceDN w:val="0"/>
        <w:adjustRightInd w:val="0"/>
        <w:spacing w:after="0" w:line="240" w:lineRule="auto"/>
        <w:ind w:left="1080"/>
        <w:rPr>
          <w:rFonts w:ascii="Calibri" w:hAnsi="Calibri" w:cs="Calibri"/>
          <w:color w:val="FF0000"/>
          <w:sz w:val="24"/>
          <w:szCs w:val="24"/>
        </w:rPr>
      </w:pPr>
      <w:r w:rsidRPr="00D61EBB">
        <w:rPr>
          <w:rFonts w:ascii="Calibri" w:hAnsi="Calibri" w:cs="Calibri"/>
          <w:b/>
          <w:color w:val="00B050"/>
          <w:sz w:val="24"/>
          <w:szCs w:val="24"/>
        </w:rPr>
        <w:t>[</w:t>
      </w:r>
      <w:r w:rsidR="00A857DF" w:rsidRPr="00D61EBB">
        <w:rPr>
          <w:rFonts w:ascii="Calibri" w:hAnsi="Calibri" w:cs="Calibri"/>
          <w:b/>
          <w:color w:val="00B050"/>
          <w:sz w:val="24"/>
          <w:szCs w:val="24"/>
        </w:rPr>
        <w:t>RESPONDENT NAME</w:t>
      </w:r>
      <w:r w:rsidRPr="00D61EBB">
        <w:rPr>
          <w:rFonts w:ascii="Calibri" w:hAnsi="Calibri" w:cs="Calibri"/>
          <w:b/>
          <w:color w:val="00B050"/>
          <w:sz w:val="24"/>
          <w:szCs w:val="24"/>
        </w:rPr>
        <w:t>]</w:t>
      </w:r>
      <w:r w:rsidR="00A857DF" w:rsidRPr="00EC7C87">
        <w:rPr>
          <w:rFonts w:ascii="Calibri" w:hAnsi="Calibri" w:cs="Calibri"/>
          <w:b/>
          <w:color w:val="FF0000"/>
          <w:sz w:val="24"/>
          <w:szCs w:val="24"/>
        </w:rPr>
        <w:t>,</w:t>
      </w:r>
      <w:r w:rsidR="00A857DF" w:rsidRPr="00EC7C87">
        <w:rPr>
          <w:rFonts w:ascii="Calibri" w:hAnsi="Calibri" w:cs="Calibri"/>
          <w:color w:val="FF0000"/>
          <w:sz w:val="24"/>
          <w:szCs w:val="24"/>
        </w:rPr>
        <w:t xml:space="preserve"> the respondent, has been alleged to have violated the following</w:t>
      </w:r>
      <w:r w:rsidR="00EC7C87" w:rsidRPr="00EC7C87">
        <w:rPr>
          <w:rFonts w:ascii="Calibri" w:hAnsi="Calibri" w:cs="Calibri"/>
          <w:color w:val="FF0000"/>
          <w:sz w:val="24"/>
          <w:szCs w:val="24"/>
        </w:rPr>
        <w:t xml:space="preserve"> </w:t>
      </w:r>
      <w:r w:rsidR="00A857DF" w:rsidRPr="00EC7C87">
        <w:rPr>
          <w:rFonts w:ascii="Calibri" w:hAnsi="Calibri" w:cs="Calibri"/>
          <w:color w:val="FF0000"/>
          <w:sz w:val="24"/>
          <w:szCs w:val="24"/>
        </w:rPr>
        <w:t xml:space="preserve">provision/s of the </w:t>
      </w:r>
      <w:r w:rsidRPr="00EC7C87">
        <w:rPr>
          <w:rFonts w:ascii="Calibri" w:hAnsi="Calibri" w:cs="Calibri"/>
          <w:color w:val="FF0000"/>
          <w:sz w:val="24"/>
          <w:szCs w:val="24"/>
        </w:rPr>
        <w:t>Title IX Sexual Harassment Policy</w:t>
      </w:r>
      <w:r w:rsidR="00A857DF" w:rsidRPr="00EC7C87">
        <w:rPr>
          <w:rFonts w:ascii="Calibri" w:hAnsi="Calibri" w:cs="Calibri"/>
          <w:color w:val="FF0000"/>
          <w:sz w:val="24"/>
          <w:szCs w:val="24"/>
        </w:rPr>
        <w:t>:</w:t>
      </w:r>
    </w:p>
    <w:p w:rsidR="0080090E" w:rsidRDefault="0080090E" w:rsidP="00EC7C87">
      <w:pPr>
        <w:autoSpaceDE w:val="0"/>
        <w:autoSpaceDN w:val="0"/>
        <w:adjustRightInd w:val="0"/>
        <w:spacing w:after="0" w:line="240" w:lineRule="auto"/>
        <w:ind w:left="1080"/>
        <w:rPr>
          <w:rFonts w:ascii="Calibri" w:hAnsi="Calibri" w:cs="Calibri"/>
          <w:b/>
          <w:bCs/>
          <w:color w:val="000000"/>
          <w:sz w:val="24"/>
          <w:szCs w:val="24"/>
        </w:rPr>
      </w:pPr>
    </w:p>
    <w:p w:rsidR="00A857DF" w:rsidRPr="00D61EBB" w:rsidRDefault="0080090E" w:rsidP="00EC7C87">
      <w:pPr>
        <w:autoSpaceDE w:val="0"/>
        <w:autoSpaceDN w:val="0"/>
        <w:adjustRightInd w:val="0"/>
        <w:spacing w:after="0" w:line="240" w:lineRule="auto"/>
        <w:ind w:left="1080"/>
        <w:rPr>
          <w:rFonts w:ascii="Calibri" w:hAnsi="Calibri" w:cs="Calibri"/>
          <w:b/>
          <w:bCs/>
          <w:color w:val="00B050"/>
          <w:sz w:val="24"/>
          <w:szCs w:val="24"/>
        </w:rPr>
      </w:pPr>
      <w:r w:rsidRPr="00D61EBB">
        <w:rPr>
          <w:rFonts w:ascii="Calibri" w:hAnsi="Calibri" w:cs="Calibri"/>
          <w:b/>
          <w:bCs/>
          <w:color w:val="00B050"/>
          <w:sz w:val="24"/>
          <w:szCs w:val="24"/>
        </w:rPr>
        <w:t xml:space="preserve">[SITE SPECIFIC </w:t>
      </w:r>
      <w:r w:rsidR="002C6771" w:rsidRPr="00D61EBB">
        <w:rPr>
          <w:rFonts w:ascii="Calibri" w:hAnsi="Calibri" w:cs="Calibri"/>
          <w:b/>
          <w:bCs/>
          <w:color w:val="00B050"/>
          <w:sz w:val="24"/>
          <w:szCs w:val="24"/>
        </w:rPr>
        <w:t>CHARGES</w:t>
      </w:r>
      <w:r w:rsidRPr="00D61EBB">
        <w:rPr>
          <w:rFonts w:ascii="Calibri" w:hAnsi="Calibri" w:cs="Calibri"/>
          <w:b/>
          <w:bCs/>
          <w:color w:val="00B050"/>
          <w:sz w:val="24"/>
          <w:szCs w:val="24"/>
        </w:rPr>
        <w:t xml:space="preserve"> FROM POLICY]</w:t>
      </w:r>
    </w:p>
    <w:p w:rsidR="0080090E" w:rsidRPr="00837226" w:rsidRDefault="0080090E" w:rsidP="00A857DF">
      <w:pPr>
        <w:autoSpaceDE w:val="0"/>
        <w:autoSpaceDN w:val="0"/>
        <w:adjustRightInd w:val="0"/>
        <w:spacing w:after="0" w:line="240" w:lineRule="auto"/>
        <w:rPr>
          <w:rFonts w:ascii="Calibri" w:hAnsi="Calibri" w:cs="Calibri"/>
          <w:b/>
          <w:bCs/>
          <w:color w:val="000000"/>
          <w:sz w:val="24"/>
          <w:szCs w:val="24"/>
        </w:rPr>
      </w:pPr>
    </w:p>
    <w:p w:rsidR="00A857DF" w:rsidRPr="00EC7C87" w:rsidRDefault="00A857DF" w:rsidP="00EC7C87">
      <w:pPr>
        <w:autoSpaceDE w:val="0"/>
        <w:autoSpaceDN w:val="0"/>
        <w:adjustRightInd w:val="0"/>
        <w:spacing w:after="0" w:line="240" w:lineRule="auto"/>
        <w:ind w:left="1080"/>
        <w:rPr>
          <w:rFonts w:ascii="Calibri" w:hAnsi="Calibri" w:cs="Calibri"/>
          <w:color w:val="FF0000"/>
          <w:sz w:val="24"/>
          <w:szCs w:val="24"/>
        </w:rPr>
      </w:pPr>
      <w:r w:rsidRPr="00EC7C87">
        <w:rPr>
          <w:rFonts w:ascii="Calibri" w:hAnsi="Calibri" w:cs="Calibri"/>
          <w:color w:val="FF0000"/>
          <w:sz w:val="24"/>
          <w:szCs w:val="24"/>
        </w:rPr>
        <w:t xml:space="preserve">Would the respondent please respond to the </w:t>
      </w:r>
      <w:r w:rsidR="0080090E" w:rsidRPr="00EC7C87">
        <w:rPr>
          <w:rFonts w:ascii="Calibri" w:hAnsi="Calibri" w:cs="Calibri"/>
          <w:color w:val="FF0000"/>
          <w:sz w:val="24"/>
          <w:szCs w:val="24"/>
        </w:rPr>
        <w:t>charge/</w:t>
      </w:r>
      <w:r w:rsidRPr="00EC7C87">
        <w:rPr>
          <w:rFonts w:ascii="Calibri" w:hAnsi="Calibri" w:cs="Calibri"/>
          <w:color w:val="FF0000"/>
          <w:sz w:val="24"/>
          <w:szCs w:val="24"/>
        </w:rPr>
        <w:t>s which I have just read indicating whether</w:t>
      </w:r>
      <w:r w:rsidR="0080090E" w:rsidRPr="00EC7C87">
        <w:rPr>
          <w:rFonts w:ascii="Calibri" w:hAnsi="Calibri" w:cs="Calibri"/>
          <w:color w:val="FF0000"/>
          <w:sz w:val="24"/>
          <w:szCs w:val="24"/>
        </w:rPr>
        <w:t xml:space="preserve"> </w:t>
      </w:r>
      <w:r w:rsidRPr="00EC7C87">
        <w:rPr>
          <w:rFonts w:ascii="Calibri" w:hAnsi="Calibri" w:cs="Calibri"/>
          <w:color w:val="FF0000"/>
          <w:sz w:val="24"/>
          <w:szCs w:val="24"/>
        </w:rPr>
        <w:t xml:space="preserve">you accept responsibility for violating this/these provision/s of the </w:t>
      </w:r>
      <w:r w:rsidR="0080090E" w:rsidRPr="00EC7C87">
        <w:rPr>
          <w:rFonts w:ascii="Calibri" w:hAnsi="Calibri" w:cs="Calibri"/>
          <w:color w:val="FF0000"/>
          <w:sz w:val="24"/>
          <w:szCs w:val="24"/>
        </w:rPr>
        <w:t>Title IX Sexual Harassment Policy</w:t>
      </w:r>
      <w:r w:rsidRPr="00EC7C87">
        <w:rPr>
          <w:rFonts w:ascii="Calibri" w:hAnsi="Calibri" w:cs="Calibri"/>
          <w:color w:val="FF0000"/>
          <w:sz w:val="24"/>
          <w:szCs w:val="24"/>
        </w:rPr>
        <w:t>?</w:t>
      </w:r>
      <w:r w:rsidR="00EC7C87">
        <w:rPr>
          <w:rFonts w:ascii="Calibri" w:hAnsi="Calibri" w:cs="Calibri"/>
          <w:color w:val="FF0000"/>
          <w:sz w:val="24"/>
          <w:szCs w:val="24"/>
        </w:rPr>
        <w:t xml:space="preserve">  </w:t>
      </w:r>
      <w:r w:rsidR="00EC7C87" w:rsidRPr="00E5571D">
        <w:rPr>
          <w:rFonts w:ascii="Calibri" w:hAnsi="Calibri" w:cs="Calibri"/>
          <w:i/>
          <w:color w:val="0000FF"/>
          <w:sz w:val="24"/>
          <w:szCs w:val="24"/>
        </w:rPr>
        <w:t>Respondent responds.</w:t>
      </w:r>
    </w:p>
    <w:p w:rsidR="00EC7C87" w:rsidRDefault="00EC7C87" w:rsidP="00EC7C87">
      <w:pPr>
        <w:autoSpaceDE w:val="0"/>
        <w:autoSpaceDN w:val="0"/>
        <w:adjustRightInd w:val="0"/>
        <w:spacing w:after="0" w:line="240" w:lineRule="auto"/>
        <w:ind w:left="1080"/>
        <w:rPr>
          <w:rFonts w:ascii="Calibri" w:hAnsi="Calibri" w:cs="Calibri"/>
          <w:i/>
          <w:iCs/>
          <w:sz w:val="24"/>
          <w:szCs w:val="24"/>
        </w:rPr>
      </w:pPr>
    </w:p>
    <w:p w:rsidR="00A857DF" w:rsidRPr="00EC7C87" w:rsidRDefault="00A857DF" w:rsidP="00EC7C87">
      <w:pPr>
        <w:autoSpaceDE w:val="0"/>
        <w:autoSpaceDN w:val="0"/>
        <w:adjustRightInd w:val="0"/>
        <w:spacing w:after="0" w:line="240" w:lineRule="auto"/>
        <w:ind w:left="1080"/>
        <w:rPr>
          <w:rFonts w:ascii="Calibri" w:hAnsi="Calibri" w:cs="Calibri"/>
          <w:i/>
          <w:iCs/>
          <w:sz w:val="24"/>
          <w:szCs w:val="24"/>
        </w:rPr>
      </w:pPr>
      <w:r w:rsidRPr="00EC7C87">
        <w:rPr>
          <w:rFonts w:ascii="Calibri" w:hAnsi="Calibri" w:cs="Calibri"/>
          <w:i/>
          <w:iCs/>
          <w:sz w:val="24"/>
          <w:szCs w:val="24"/>
        </w:rPr>
        <w:t xml:space="preserve">If the respondent does not accept responsibility for violating each of the provisions of the </w:t>
      </w:r>
      <w:r w:rsidR="0080090E" w:rsidRPr="00EC7C87">
        <w:rPr>
          <w:rFonts w:ascii="Calibri" w:hAnsi="Calibri" w:cs="Calibri"/>
          <w:i/>
          <w:iCs/>
          <w:sz w:val="24"/>
          <w:szCs w:val="24"/>
        </w:rPr>
        <w:t>Title IX Sexual Harassment Policy</w:t>
      </w:r>
      <w:r w:rsidRPr="00EC7C87">
        <w:rPr>
          <w:rFonts w:ascii="Calibri" w:hAnsi="Calibri" w:cs="Calibri"/>
          <w:i/>
          <w:iCs/>
          <w:sz w:val="24"/>
          <w:szCs w:val="24"/>
        </w:rPr>
        <w:t xml:space="preserve"> listed above, then the hearing shall proceed. If the respondent does accept responsibility</w:t>
      </w:r>
      <w:r w:rsidR="0080090E" w:rsidRPr="00EC7C87">
        <w:rPr>
          <w:rFonts w:ascii="Calibri" w:hAnsi="Calibri" w:cs="Calibri"/>
          <w:i/>
          <w:iCs/>
          <w:sz w:val="24"/>
          <w:szCs w:val="24"/>
        </w:rPr>
        <w:t xml:space="preserve"> </w:t>
      </w:r>
      <w:r w:rsidRPr="00EC7C87">
        <w:rPr>
          <w:rFonts w:ascii="Calibri" w:hAnsi="Calibri" w:cs="Calibri"/>
          <w:i/>
          <w:iCs/>
          <w:sz w:val="24"/>
          <w:szCs w:val="24"/>
        </w:rPr>
        <w:t>for violating e</w:t>
      </w:r>
      <w:r w:rsidR="0080090E" w:rsidRPr="00EC7C87">
        <w:rPr>
          <w:rFonts w:ascii="Calibri" w:hAnsi="Calibri" w:cs="Calibri"/>
          <w:i/>
          <w:iCs/>
          <w:sz w:val="24"/>
          <w:szCs w:val="24"/>
        </w:rPr>
        <w:t>ach of the provisions of the Policy</w:t>
      </w:r>
      <w:r w:rsidRPr="00EC7C87">
        <w:rPr>
          <w:rFonts w:ascii="Calibri" w:hAnsi="Calibri" w:cs="Calibri"/>
          <w:i/>
          <w:iCs/>
          <w:sz w:val="24"/>
          <w:szCs w:val="24"/>
        </w:rPr>
        <w:t>, then the hearing shall proceed with the</w:t>
      </w:r>
      <w:r w:rsidR="0080090E" w:rsidRPr="00EC7C87">
        <w:rPr>
          <w:rFonts w:ascii="Calibri" w:hAnsi="Calibri" w:cs="Calibri"/>
          <w:i/>
          <w:iCs/>
          <w:sz w:val="24"/>
          <w:szCs w:val="24"/>
        </w:rPr>
        <w:t xml:space="preserve"> </w:t>
      </w:r>
      <w:r w:rsidRPr="00EC7C87">
        <w:rPr>
          <w:rFonts w:ascii="Calibri" w:hAnsi="Calibri" w:cs="Calibri"/>
          <w:i/>
          <w:iCs/>
          <w:sz w:val="24"/>
          <w:szCs w:val="24"/>
        </w:rPr>
        <w:t>presentation of information limited to that which should be considered in the imposition of</w:t>
      </w:r>
      <w:r w:rsidR="0080090E" w:rsidRPr="00EC7C87">
        <w:rPr>
          <w:rFonts w:ascii="Calibri" w:hAnsi="Calibri" w:cs="Calibri"/>
          <w:i/>
          <w:iCs/>
          <w:sz w:val="24"/>
          <w:szCs w:val="24"/>
        </w:rPr>
        <w:t xml:space="preserve"> </w:t>
      </w:r>
      <w:r w:rsidRPr="00EC7C87">
        <w:rPr>
          <w:rFonts w:ascii="Calibri" w:hAnsi="Calibri" w:cs="Calibri"/>
          <w:i/>
          <w:iCs/>
          <w:sz w:val="24"/>
          <w:szCs w:val="24"/>
        </w:rPr>
        <w:t>sanctions.</w:t>
      </w:r>
    </w:p>
    <w:p w:rsidR="00A857DF" w:rsidRPr="00837226" w:rsidRDefault="00A857DF" w:rsidP="00EC7C87">
      <w:pPr>
        <w:autoSpaceDE w:val="0"/>
        <w:autoSpaceDN w:val="0"/>
        <w:adjustRightInd w:val="0"/>
        <w:spacing w:after="0" w:line="240" w:lineRule="auto"/>
        <w:ind w:left="1080"/>
        <w:rPr>
          <w:rFonts w:ascii="Calibri" w:hAnsi="Calibri" w:cs="Calibri"/>
          <w:color w:val="4F82BE"/>
          <w:sz w:val="24"/>
          <w:szCs w:val="24"/>
        </w:rPr>
      </w:pPr>
    </w:p>
    <w:p w:rsidR="00A857DF" w:rsidRPr="00D829C5" w:rsidRDefault="00D829C5" w:rsidP="00EC7C87">
      <w:pPr>
        <w:autoSpaceDE w:val="0"/>
        <w:autoSpaceDN w:val="0"/>
        <w:adjustRightInd w:val="0"/>
        <w:spacing w:after="0" w:line="240" w:lineRule="auto"/>
        <w:ind w:left="1080"/>
        <w:rPr>
          <w:rFonts w:ascii="Calibri" w:hAnsi="Calibri" w:cs="Calibri"/>
          <w:b/>
          <w:bCs/>
          <w:color w:val="FF0000"/>
          <w:sz w:val="24"/>
          <w:szCs w:val="24"/>
        </w:rPr>
      </w:pPr>
      <w:r>
        <w:rPr>
          <w:rFonts w:ascii="Calibri" w:hAnsi="Calibri" w:cs="Calibri"/>
          <w:b/>
          <w:bCs/>
          <w:color w:val="000000"/>
          <w:sz w:val="24"/>
          <w:szCs w:val="24"/>
        </w:rPr>
        <w:t xml:space="preserve">Ask Complainant </w:t>
      </w:r>
      <w:r w:rsidRPr="00D61EBB">
        <w:rPr>
          <w:rFonts w:ascii="Calibri" w:hAnsi="Calibri" w:cs="Calibri"/>
          <w:b/>
          <w:bCs/>
          <w:color w:val="00B050"/>
          <w:sz w:val="24"/>
          <w:szCs w:val="24"/>
        </w:rPr>
        <w:t>[Name]</w:t>
      </w:r>
    </w:p>
    <w:p w:rsidR="00175A4A" w:rsidRPr="007F1F51" w:rsidRDefault="00A857DF" w:rsidP="00D829C5">
      <w:pPr>
        <w:pStyle w:val="ListParagraph"/>
        <w:numPr>
          <w:ilvl w:val="0"/>
          <w:numId w:val="22"/>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 xml:space="preserve">Are you aware of the charges at issue today and do you understand them? </w:t>
      </w:r>
    </w:p>
    <w:p w:rsidR="007F1F51" w:rsidRPr="007F1F51" w:rsidRDefault="007F1F51" w:rsidP="007F1F51">
      <w:pPr>
        <w:pStyle w:val="ListParagraph"/>
        <w:numPr>
          <w:ilvl w:val="1"/>
          <w:numId w:val="25"/>
        </w:numPr>
        <w:autoSpaceDE w:val="0"/>
        <w:autoSpaceDN w:val="0"/>
        <w:adjustRightInd w:val="0"/>
        <w:spacing w:after="0" w:line="240" w:lineRule="auto"/>
        <w:rPr>
          <w:rFonts w:ascii="Calibri" w:hAnsi="Calibri" w:cs="Calibri"/>
          <w:i/>
          <w:iCs/>
          <w:color w:val="0000FF"/>
          <w:sz w:val="24"/>
          <w:szCs w:val="24"/>
        </w:rPr>
      </w:pPr>
      <w:r w:rsidRPr="007F1F51">
        <w:rPr>
          <w:rFonts w:ascii="Calibri" w:hAnsi="Calibri" w:cs="Calibri"/>
          <w:i/>
          <w:iCs/>
          <w:color w:val="0000FF"/>
          <w:sz w:val="24"/>
          <w:szCs w:val="24"/>
        </w:rPr>
        <w:t>Complainant responds.</w:t>
      </w:r>
    </w:p>
    <w:p w:rsidR="00A857DF" w:rsidRPr="007F1F51" w:rsidRDefault="00A857DF" w:rsidP="007F1F51">
      <w:pPr>
        <w:pStyle w:val="ListParagraph"/>
        <w:numPr>
          <w:ilvl w:val="1"/>
          <w:numId w:val="25"/>
        </w:numPr>
        <w:autoSpaceDE w:val="0"/>
        <w:autoSpaceDN w:val="0"/>
        <w:adjustRightInd w:val="0"/>
        <w:spacing w:after="0" w:line="240" w:lineRule="auto"/>
        <w:rPr>
          <w:rFonts w:ascii="Calibri" w:hAnsi="Calibri" w:cs="Calibri"/>
          <w:i/>
          <w:iCs/>
          <w:sz w:val="24"/>
          <w:szCs w:val="24"/>
        </w:rPr>
      </w:pPr>
      <w:r w:rsidRPr="007F1F51">
        <w:rPr>
          <w:rFonts w:ascii="Calibri" w:hAnsi="Calibri" w:cs="Calibri"/>
          <w:i/>
          <w:iCs/>
          <w:sz w:val="24"/>
          <w:szCs w:val="24"/>
        </w:rPr>
        <w:t>If the</w:t>
      </w:r>
      <w:r w:rsidR="00175A4A" w:rsidRPr="007F1F51">
        <w:rPr>
          <w:rFonts w:ascii="Calibri" w:hAnsi="Calibri" w:cs="Calibri"/>
          <w:i/>
          <w:iCs/>
          <w:sz w:val="24"/>
          <w:szCs w:val="24"/>
        </w:rPr>
        <w:t xml:space="preserve"> </w:t>
      </w:r>
      <w:r w:rsidRPr="007F1F51">
        <w:rPr>
          <w:rFonts w:ascii="Calibri" w:hAnsi="Calibri" w:cs="Calibri"/>
          <w:i/>
          <w:iCs/>
          <w:sz w:val="24"/>
          <w:szCs w:val="24"/>
        </w:rPr>
        <w:t>complainant says “no,” clarify what they do not understand.</w:t>
      </w:r>
    </w:p>
    <w:p w:rsidR="007F1F51" w:rsidRPr="00D829C5" w:rsidRDefault="007F1F51" w:rsidP="007F1F51">
      <w:pPr>
        <w:pStyle w:val="ListParagraph"/>
        <w:autoSpaceDE w:val="0"/>
        <w:autoSpaceDN w:val="0"/>
        <w:adjustRightInd w:val="0"/>
        <w:spacing w:after="0" w:line="240" w:lineRule="auto"/>
        <w:ind w:left="2520"/>
        <w:rPr>
          <w:rFonts w:ascii="Calibri" w:hAnsi="Calibri" w:cs="Calibri"/>
          <w:i/>
          <w:iCs/>
          <w:color w:val="C1504D"/>
          <w:sz w:val="24"/>
          <w:szCs w:val="24"/>
        </w:rPr>
      </w:pPr>
    </w:p>
    <w:p w:rsidR="00A857DF" w:rsidRPr="007F1F51" w:rsidRDefault="00A857DF" w:rsidP="00D829C5">
      <w:pPr>
        <w:pStyle w:val="ListParagraph"/>
        <w:numPr>
          <w:ilvl w:val="0"/>
          <w:numId w:val="22"/>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 xml:space="preserve">Did you receive a copy of the </w:t>
      </w:r>
      <w:r w:rsidR="00175A4A" w:rsidRPr="007F1F51">
        <w:rPr>
          <w:rFonts w:ascii="Calibri" w:hAnsi="Calibri" w:cs="Calibri"/>
          <w:color w:val="FF0000"/>
          <w:sz w:val="24"/>
          <w:szCs w:val="24"/>
        </w:rPr>
        <w:t>policy</w:t>
      </w:r>
      <w:r w:rsidRPr="007F1F51">
        <w:rPr>
          <w:rFonts w:ascii="Calibri" w:hAnsi="Calibri" w:cs="Calibri"/>
          <w:color w:val="FF0000"/>
          <w:sz w:val="24"/>
          <w:szCs w:val="24"/>
        </w:rPr>
        <w:t xml:space="preserve"> or information about where to</w:t>
      </w:r>
      <w:r w:rsidR="00175A4A" w:rsidRPr="007F1F51">
        <w:rPr>
          <w:rFonts w:ascii="Calibri" w:hAnsi="Calibri" w:cs="Calibri"/>
          <w:color w:val="FF0000"/>
          <w:sz w:val="24"/>
          <w:szCs w:val="24"/>
        </w:rPr>
        <w:t xml:space="preserve"> </w:t>
      </w:r>
      <w:r w:rsidRPr="007F1F51">
        <w:rPr>
          <w:rFonts w:ascii="Calibri" w:hAnsi="Calibri" w:cs="Calibri"/>
          <w:color w:val="FF0000"/>
          <w:sz w:val="24"/>
          <w:szCs w:val="24"/>
        </w:rPr>
        <w:t>access it online?</w:t>
      </w:r>
    </w:p>
    <w:p w:rsidR="007F1F51" w:rsidRPr="007F1F51" w:rsidRDefault="007F1F51" w:rsidP="007F1F51">
      <w:pPr>
        <w:pStyle w:val="ListParagraph"/>
        <w:numPr>
          <w:ilvl w:val="1"/>
          <w:numId w:val="26"/>
        </w:numPr>
        <w:autoSpaceDE w:val="0"/>
        <w:autoSpaceDN w:val="0"/>
        <w:adjustRightInd w:val="0"/>
        <w:spacing w:after="0" w:line="240" w:lineRule="auto"/>
        <w:rPr>
          <w:rFonts w:ascii="Calibri" w:hAnsi="Calibri" w:cs="Calibri"/>
          <w:i/>
          <w:iCs/>
          <w:color w:val="0000FF"/>
          <w:sz w:val="24"/>
          <w:szCs w:val="24"/>
        </w:rPr>
      </w:pPr>
      <w:r w:rsidRPr="007F1F51">
        <w:rPr>
          <w:rFonts w:ascii="Calibri" w:hAnsi="Calibri" w:cs="Calibri"/>
          <w:i/>
          <w:iCs/>
          <w:color w:val="0000FF"/>
          <w:sz w:val="24"/>
          <w:szCs w:val="24"/>
        </w:rPr>
        <w:t>Complainant responds.</w:t>
      </w:r>
    </w:p>
    <w:p w:rsidR="007F1F51" w:rsidRPr="007F1F51" w:rsidRDefault="007F1F51" w:rsidP="007F1F51">
      <w:pPr>
        <w:pStyle w:val="ListParagraph"/>
        <w:numPr>
          <w:ilvl w:val="1"/>
          <w:numId w:val="26"/>
        </w:numPr>
        <w:autoSpaceDE w:val="0"/>
        <w:autoSpaceDN w:val="0"/>
        <w:adjustRightInd w:val="0"/>
        <w:spacing w:after="0" w:line="240" w:lineRule="auto"/>
        <w:rPr>
          <w:rFonts w:ascii="Calibri" w:hAnsi="Calibri" w:cs="Calibri"/>
          <w:i/>
          <w:iCs/>
          <w:sz w:val="24"/>
          <w:szCs w:val="24"/>
        </w:rPr>
      </w:pPr>
      <w:r w:rsidRPr="007F1F51">
        <w:rPr>
          <w:rFonts w:ascii="Calibri" w:hAnsi="Calibri" w:cs="Calibri"/>
          <w:i/>
          <w:iCs/>
          <w:sz w:val="24"/>
          <w:szCs w:val="24"/>
        </w:rPr>
        <w:t xml:space="preserve">If the complainant says “no,” clarify </w:t>
      </w:r>
      <w:r>
        <w:rPr>
          <w:rFonts w:ascii="Calibri" w:hAnsi="Calibri" w:cs="Calibri"/>
          <w:i/>
          <w:iCs/>
          <w:sz w:val="24"/>
          <w:szCs w:val="24"/>
        </w:rPr>
        <w:t>when it was provided.</w:t>
      </w:r>
    </w:p>
    <w:p w:rsidR="0080090E" w:rsidRPr="00837226" w:rsidRDefault="0080090E" w:rsidP="00EC7C87">
      <w:pPr>
        <w:autoSpaceDE w:val="0"/>
        <w:autoSpaceDN w:val="0"/>
        <w:adjustRightInd w:val="0"/>
        <w:spacing w:after="0" w:line="240" w:lineRule="auto"/>
        <w:ind w:left="1080"/>
        <w:rPr>
          <w:rFonts w:ascii="Calibri" w:hAnsi="Calibri" w:cs="Calibri"/>
          <w:color w:val="000000"/>
          <w:sz w:val="24"/>
          <w:szCs w:val="24"/>
        </w:rPr>
      </w:pPr>
    </w:p>
    <w:p w:rsidR="00A857DF" w:rsidRPr="00837226" w:rsidRDefault="00D829C5" w:rsidP="00EC7C87">
      <w:pPr>
        <w:autoSpaceDE w:val="0"/>
        <w:autoSpaceDN w:val="0"/>
        <w:adjustRightInd w:val="0"/>
        <w:spacing w:after="0" w:line="240" w:lineRule="auto"/>
        <w:ind w:left="1080"/>
        <w:rPr>
          <w:rFonts w:ascii="Calibri" w:hAnsi="Calibri" w:cs="Calibri"/>
          <w:b/>
          <w:bCs/>
          <w:color w:val="000000"/>
          <w:sz w:val="24"/>
          <w:szCs w:val="24"/>
        </w:rPr>
      </w:pPr>
      <w:r>
        <w:rPr>
          <w:rFonts w:ascii="Calibri" w:hAnsi="Calibri" w:cs="Calibri"/>
          <w:b/>
          <w:bCs/>
          <w:color w:val="000000"/>
          <w:sz w:val="24"/>
          <w:szCs w:val="24"/>
        </w:rPr>
        <w:t>Ask</w:t>
      </w:r>
      <w:r w:rsidR="00A857DF" w:rsidRPr="00837226">
        <w:rPr>
          <w:rFonts w:ascii="Calibri" w:hAnsi="Calibri" w:cs="Calibri"/>
          <w:b/>
          <w:bCs/>
          <w:color w:val="000000"/>
          <w:sz w:val="24"/>
          <w:szCs w:val="24"/>
        </w:rPr>
        <w:t xml:space="preserve"> Res</w:t>
      </w:r>
      <w:r>
        <w:rPr>
          <w:rFonts w:ascii="Calibri" w:hAnsi="Calibri" w:cs="Calibri"/>
          <w:b/>
          <w:bCs/>
          <w:color w:val="000000"/>
          <w:sz w:val="24"/>
          <w:szCs w:val="24"/>
        </w:rPr>
        <w:t xml:space="preserve">pondent </w:t>
      </w:r>
      <w:r w:rsidRPr="00D61EBB">
        <w:rPr>
          <w:rFonts w:ascii="Calibri" w:hAnsi="Calibri" w:cs="Calibri"/>
          <w:b/>
          <w:bCs/>
          <w:color w:val="00B050"/>
          <w:sz w:val="24"/>
          <w:szCs w:val="24"/>
        </w:rPr>
        <w:t>[</w:t>
      </w:r>
      <w:r w:rsidR="00A857DF" w:rsidRPr="00D61EBB">
        <w:rPr>
          <w:rFonts w:ascii="Calibri" w:hAnsi="Calibri" w:cs="Calibri"/>
          <w:b/>
          <w:bCs/>
          <w:color w:val="00B050"/>
          <w:sz w:val="24"/>
          <w:szCs w:val="24"/>
        </w:rPr>
        <w:t>Name</w:t>
      </w:r>
      <w:r w:rsidRPr="00D61EBB">
        <w:rPr>
          <w:rFonts w:ascii="Calibri" w:hAnsi="Calibri" w:cs="Calibri"/>
          <w:b/>
          <w:bCs/>
          <w:color w:val="00B050"/>
          <w:sz w:val="24"/>
          <w:szCs w:val="24"/>
        </w:rPr>
        <w:t>]</w:t>
      </w:r>
    </w:p>
    <w:p w:rsidR="007F1F51" w:rsidRPr="007F1F51" w:rsidRDefault="007F1F51" w:rsidP="007F1F51">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 xml:space="preserve">Are you aware of the charges at issue today and do you understand them? </w:t>
      </w:r>
    </w:p>
    <w:p w:rsidR="007F1F51" w:rsidRPr="007F1F51" w:rsidRDefault="007F1F51" w:rsidP="007F1F51">
      <w:pPr>
        <w:pStyle w:val="ListParagraph"/>
        <w:numPr>
          <w:ilvl w:val="1"/>
          <w:numId w:val="25"/>
        </w:numPr>
        <w:autoSpaceDE w:val="0"/>
        <w:autoSpaceDN w:val="0"/>
        <w:adjustRightInd w:val="0"/>
        <w:spacing w:after="0" w:line="240" w:lineRule="auto"/>
        <w:rPr>
          <w:rFonts w:ascii="Calibri" w:hAnsi="Calibri" w:cs="Calibri"/>
          <w:i/>
          <w:iCs/>
          <w:color w:val="0000FF"/>
          <w:sz w:val="24"/>
          <w:szCs w:val="24"/>
        </w:rPr>
      </w:pPr>
      <w:r>
        <w:rPr>
          <w:rFonts w:ascii="Calibri" w:hAnsi="Calibri" w:cs="Calibri"/>
          <w:i/>
          <w:iCs/>
          <w:color w:val="0000FF"/>
          <w:sz w:val="24"/>
          <w:szCs w:val="24"/>
        </w:rPr>
        <w:t>Responde</w:t>
      </w:r>
      <w:r w:rsidRPr="007F1F51">
        <w:rPr>
          <w:rFonts w:ascii="Calibri" w:hAnsi="Calibri" w:cs="Calibri"/>
          <w:i/>
          <w:iCs/>
          <w:color w:val="0000FF"/>
          <w:sz w:val="24"/>
          <w:szCs w:val="24"/>
        </w:rPr>
        <w:t>nt responds.</w:t>
      </w:r>
    </w:p>
    <w:p w:rsidR="007F1F51" w:rsidRPr="007F1F51" w:rsidRDefault="007F1F51" w:rsidP="007F1F51">
      <w:pPr>
        <w:pStyle w:val="ListParagraph"/>
        <w:numPr>
          <w:ilvl w:val="1"/>
          <w:numId w:val="25"/>
        </w:numPr>
        <w:autoSpaceDE w:val="0"/>
        <w:autoSpaceDN w:val="0"/>
        <w:adjustRightInd w:val="0"/>
        <w:spacing w:after="0" w:line="240" w:lineRule="auto"/>
        <w:rPr>
          <w:rFonts w:ascii="Calibri" w:hAnsi="Calibri" w:cs="Calibri"/>
          <w:i/>
          <w:iCs/>
          <w:sz w:val="24"/>
          <w:szCs w:val="24"/>
        </w:rPr>
      </w:pPr>
      <w:r w:rsidRPr="007F1F51">
        <w:rPr>
          <w:rFonts w:ascii="Calibri" w:hAnsi="Calibri" w:cs="Calibri"/>
          <w:i/>
          <w:iCs/>
          <w:sz w:val="24"/>
          <w:szCs w:val="24"/>
        </w:rPr>
        <w:t xml:space="preserve">If the </w:t>
      </w:r>
      <w:r>
        <w:rPr>
          <w:rFonts w:ascii="Calibri" w:hAnsi="Calibri" w:cs="Calibri"/>
          <w:i/>
          <w:iCs/>
          <w:sz w:val="24"/>
          <w:szCs w:val="24"/>
        </w:rPr>
        <w:t>responde</w:t>
      </w:r>
      <w:r w:rsidRPr="007F1F51">
        <w:rPr>
          <w:rFonts w:ascii="Calibri" w:hAnsi="Calibri" w:cs="Calibri"/>
          <w:i/>
          <w:iCs/>
          <w:sz w:val="24"/>
          <w:szCs w:val="24"/>
        </w:rPr>
        <w:t>nt says “no,” clarify what they do not understand.</w:t>
      </w:r>
    </w:p>
    <w:p w:rsidR="007F1F51" w:rsidRPr="00D829C5" w:rsidRDefault="007F1F51" w:rsidP="007F1F51">
      <w:pPr>
        <w:pStyle w:val="ListParagraph"/>
        <w:autoSpaceDE w:val="0"/>
        <w:autoSpaceDN w:val="0"/>
        <w:adjustRightInd w:val="0"/>
        <w:spacing w:after="0" w:line="240" w:lineRule="auto"/>
        <w:ind w:left="2520"/>
        <w:rPr>
          <w:rFonts w:ascii="Calibri" w:hAnsi="Calibri" w:cs="Calibri"/>
          <w:i/>
          <w:iCs/>
          <w:color w:val="C1504D"/>
          <w:sz w:val="24"/>
          <w:szCs w:val="24"/>
        </w:rPr>
      </w:pPr>
    </w:p>
    <w:p w:rsidR="007F1F51" w:rsidRPr="007F1F51" w:rsidRDefault="007F1F51" w:rsidP="007F1F51">
      <w:pPr>
        <w:pStyle w:val="ListParagraph"/>
        <w:numPr>
          <w:ilvl w:val="0"/>
          <w:numId w:val="27"/>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Did you receive a copy of the policy or information about where to access it online?</w:t>
      </w:r>
    </w:p>
    <w:p w:rsidR="007F1F51" w:rsidRPr="007F1F51" w:rsidRDefault="007F1F51" w:rsidP="007F1F51">
      <w:pPr>
        <w:pStyle w:val="ListParagraph"/>
        <w:numPr>
          <w:ilvl w:val="1"/>
          <w:numId w:val="26"/>
        </w:numPr>
        <w:autoSpaceDE w:val="0"/>
        <w:autoSpaceDN w:val="0"/>
        <w:adjustRightInd w:val="0"/>
        <w:spacing w:after="0" w:line="240" w:lineRule="auto"/>
        <w:rPr>
          <w:rFonts w:ascii="Calibri" w:hAnsi="Calibri" w:cs="Calibri"/>
          <w:i/>
          <w:iCs/>
          <w:color w:val="0000FF"/>
          <w:sz w:val="24"/>
          <w:szCs w:val="24"/>
        </w:rPr>
      </w:pPr>
      <w:r>
        <w:rPr>
          <w:rFonts w:ascii="Calibri" w:hAnsi="Calibri" w:cs="Calibri"/>
          <w:i/>
          <w:iCs/>
          <w:color w:val="0000FF"/>
          <w:sz w:val="24"/>
          <w:szCs w:val="24"/>
        </w:rPr>
        <w:t>Responde</w:t>
      </w:r>
      <w:r w:rsidRPr="007F1F51">
        <w:rPr>
          <w:rFonts w:ascii="Calibri" w:hAnsi="Calibri" w:cs="Calibri"/>
          <w:i/>
          <w:iCs/>
          <w:color w:val="0000FF"/>
          <w:sz w:val="24"/>
          <w:szCs w:val="24"/>
        </w:rPr>
        <w:t>nt responds.</w:t>
      </w:r>
    </w:p>
    <w:p w:rsidR="007F1F51" w:rsidRPr="007F1F51" w:rsidRDefault="007F1F51" w:rsidP="007F1F51">
      <w:pPr>
        <w:pStyle w:val="ListParagraph"/>
        <w:numPr>
          <w:ilvl w:val="1"/>
          <w:numId w:val="26"/>
        </w:numPr>
        <w:autoSpaceDE w:val="0"/>
        <w:autoSpaceDN w:val="0"/>
        <w:adjustRightInd w:val="0"/>
        <w:spacing w:after="0" w:line="240" w:lineRule="auto"/>
        <w:rPr>
          <w:rFonts w:ascii="Calibri" w:hAnsi="Calibri" w:cs="Calibri"/>
          <w:i/>
          <w:iCs/>
          <w:sz w:val="24"/>
          <w:szCs w:val="24"/>
        </w:rPr>
      </w:pPr>
      <w:r w:rsidRPr="007F1F51">
        <w:rPr>
          <w:rFonts w:ascii="Calibri" w:hAnsi="Calibri" w:cs="Calibri"/>
          <w:i/>
          <w:iCs/>
          <w:sz w:val="24"/>
          <w:szCs w:val="24"/>
        </w:rPr>
        <w:t xml:space="preserve">If the </w:t>
      </w:r>
      <w:r>
        <w:rPr>
          <w:rFonts w:ascii="Calibri" w:hAnsi="Calibri" w:cs="Calibri"/>
          <w:i/>
          <w:iCs/>
          <w:sz w:val="24"/>
          <w:szCs w:val="24"/>
        </w:rPr>
        <w:t>responde</w:t>
      </w:r>
      <w:r w:rsidRPr="007F1F51">
        <w:rPr>
          <w:rFonts w:ascii="Calibri" w:hAnsi="Calibri" w:cs="Calibri"/>
          <w:i/>
          <w:iCs/>
          <w:sz w:val="24"/>
          <w:szCs w:val="24"/>
        </w:rPr>
        <w:t xml:space="preserve">nt says “no,” clarify </w:t>
      </w:r>
      <w:r>
        <w:rPr>
          <w:rFonts w:ascii="Calibri" w:hAnsi="Calibri" w:cs="Calibri"/>
          <w:i/>
          <w:iCs/>
          <w:sz w:val="24"/>
          <w:szCs w:val="24"/>
        </w:rPr>
        <w:t>when it was provided.</w:t>
      </w:r>
    </w:p>
    <w:p w:rsidR="0080090E" w:rsidRPr="00837226" w:rsidRDefault="0080090E" w:rsidP="00A857DF">
      <w:pPr>
        <w:autoSpaceDE w:val="0"/>
        <w:autoSpaceDN w:val="0"/>
        <w:adjustRightInd w:val="0"/>
        <w:spacing w:after="0" w:line="240" w:lineRule="auto"/>
        <w:rPr>
          <w:rFonts w:ascii="Calibri" w:hAnsi="Calibri" w:cs="Calibri"/>
          <w:color w:val="000000"/>
          <w:sz w:val="24"/>
          <w:szCs w:val="24"/>
        </w:rPr>
      </w:pPr>
    </w:p>
    <w:p w:rsidR="002C6771" w:rsidRPr="002C6771" w:rsidRDefault="002C6771" w:rsidP="002C6771">
      <w:pPr>
        <w:pStyle w:val="ListParagraph"/>
        <w:numPr>
          <w:ilvl w:val="0"/>
          <w:numId w:val="12"/>
        </w:numPr>
        <w:rPr>
          <w:b/>
          <w:sz w:val="28"/>
          <w:szCs w:val="28"/>
        </w:rPr>
      </w:pPr>
      <w:r>
        <w:rPr>
          <w:b/>
          <w:sz w:val="28"/>
          <w:szCs w:val="28"/>
        </w:rPr>
        <w:t>Hearing Conditions</w:t>
      </w:r>
    </w:p>
    <w:p w:rsidR="00A857DF" w:rsidRPr="007F1F51" w:rsidRDefault="00A857DF" w:rsidP="002C6771">
      <w:pPr>
        <w:autoSpaceDE w:val="0"/>
        <w:autoSpaceDN w:val="0"/>
        <w:adjustRightInd w:val="0"/>
        <w:spacing w:after="0" w:line="240" w:lineRule="auto"/>
        <w:ind w:left="1080"/>
        <w:rPr>
          <w:rFonts w:ascii="Calibri" w:hAnsi="Calibri" w:cs="Calibri"/>
          <w:color w:val="FF0000"/>
          <w:sz w:val="24"/>
          <w:szCs w:val="24"/>
        </w:rPr>
      </w:pPr>
      <w:r w:rsidRPr="007F1F51">
        <w:rPr>
          <w:rFonts w:ascii="Calibri" w:hAnsi="Calibri" w:cs="Calibri"/>
          <w:color w:val="FF0000"/>
          <w:sz w:val="24"/>
          <w:szCs w:val="24"/>
        </w:rPr>
        <w:t>I would like to call attention to the hearing outline</w:t>
      </w:r>
      <w:r w:rsidR="00175A4A" w:rsidRPr="007F1F51">
        <w:rPr>
          <w:rFonts w:ascii="Calibri" w:hAnsi="Calibri" w:cs="Calibri"/>
          <w:color w:val="FF0000"/>
          <w:sz w:val="24"/>
          <w:szCs w:val="24"/>
        </w:rPr>
        <w:t xml:space="preserve"> that you received with your hearing notice and is again provided for you today. This </w:t>
      </w:r>
      <w:r w:rsidRPr="007F1F51">
        <w:rPr>
          <w:rFonts w:ascii="Calibri" w:hAnsi="Calibri" w:cs="Calibri"/>
          <w:color w:val="FF0000"/>
          <w:sz w:val="24"/>
          <w:szCs w:val="24"/>
        </w:rPr>
        <w:t>outlines the structure t</w:t>
      </w:r>
      <w:r w:rsidR="00175A4A" w:rsidRPr="007F1F51">
        <w:rPr>
          <w:rFonts w:ascii="Calibri" w:hAnsi="Calibri" w:cs="Calibri"/>
          <w:color w:val="FF0000"/>
          <w:sz w:val="24"/>
          <w:szCs w:val="24"/>
        </w:rPr>
        <w:t>hat will</w:t>
      </w:r>
      <w:r w:rsidRPr="007F1F51">
        <w:rPr>
          <w:rFonts w:ascii="Calibri" w:hAnsi="Calibri" w:cs="Calibri"/>
          <w:color w:val="FF0000"/>
          <w:sz w:val="24"/>
          <w:szCs w:val="24"/>
        </w:rPr>
        <w:t xml:space="preserve"> be followed in</w:t>
      </w:r>
      <w:r w:rsidR="0080090E" w:rsidRPr="007F1F51">
        <w:rPr>
          <w:rFonts w:ascii="Calibri" w:hAnsi="Calibri" w:cs="Calibri"/>
          <w:color w:val="FF0000"/>
          <w:sz w:val="24"/>
          <w:szCs w:val="24"/>
        </w:rPr>
        <w:t xml:space="preserve"> </w:t>
      </w:r>
      <w:r w:rsidRPr="007F1F51">
        <w:rPr>
          <w:rFonts w:ascii="Calibri" w:hAnsi="Calibri" w:cs="Calibri"/>
          <w:color w:val="FF0000"/>
          <w:sz w:val="24"/>
          <w:szCs w:val="24"/>
        </w:rPr>
        <w:t>today’s hearing. Please make note of the conditions listed at the top.</w:t>
      </w:r>
      <w:r w:rsidR="0080090E" w:rsidRPr="007F1F51">
        <w:rPr>
          <w:rFonts w:ascii="Calibri" w:hAnsi="Calibri" w:cs="Calibri"/>
          <w:color w:val="FF0000"/>
          <w:sz w:val="24"/>
          <w:szCs w:val="24"/>
        </w:rPr>
        <w:t xml:space="preserve"> </w:t>
      </w:r>
      <w:r w:rsidRPr="007F1F51">
        <w:rPr>
          <w:rFonts w:ascii="Calibri" w:hAnsi="Calibri" w:cs="Calibri"/>
          <w:color w:val="FF0000"/>
          <w:sz w:val="24"/>
          <w:szCs w:val="24"/>
        </w:rPr>
        <w:t xml:space="preserve">Are there are any </w:t>
      </w:r>
      <w:r w:rsidR="007F1F51">
        <w:rPr>
          <w:rFonts w:ascii="Calibri" w:hAnsi="Calibri" w:cs="Calibri"/>
          <w:color w:val="FF0000"/>
          <w:sz w:val="24"/>
          <w:szCs w:val="24"/>
        </w:rPr>
        <w:t>items</w:t>
      </w:r>
      <w:r w:rsidRPr="007F1F51">
        <w:rPr>
          <w:rFonts w:ascii="Calibri" w:hAnsi="Calibri" w:cs="Calibri"/>
          <w:color w:val="FF0000"/>
          <w:sz w:val="24"/>
          <w:szCs w:val="24"/>
        </w:rPr>
        <w:t xml:space="preserve"> that need to be </w:t>
      </w:r>
      <w:r w:rsidR="007F1F51">
        <w:rPr>
          <w:rFonts w:ascii="Calibri" w:hAnsi="Calibri" w:cs="Calibri"/>
          <w:color w:val="FF0000"/>
          <w:sz w:val="24"/>
          <w:szCs w:val="24"/>
        </w:rPr>
        <w:t xml:space="preserve">clarified or </w:t>
      </w:r>
      <w:r w:rsidRPr="007F1F51">
        <w:rPr>
          <w:rFonts w:ascii="Calibri" w:hAnsi="Calibri" w:cs="Calibri"/>
          <w:color w:val="FF0000"/>
          <w:sz w:val="24"/>
          <w:szCs w:val="24"/>
        </w:rPr>
        <w:t>addressed before we begin?</w:t>
      </w:r>
    </w:p>
    <w:p w:rsidR="0080090E" w:rsidRDefault="0080090E" w:rsidP="00A857DF">
      <w:pPr>
        <w:autoSpaceDE w:val="0"/>
        <w:autoSpaceDN w:val="0"/>
        <w:adjustRightInd w:val="0"/>
        <w:spacing w:after="0" w:line="240" w:lineRule="auto"/>
        <w:rPr>
          <w:rFonts w:ascii="Calibri" w:hAnsi="Calibri" w:cs="Calibri"/>
          <w:color w:val="000000"/>
          <w:sz w:val="24"/>
          <w:szCs w:val="24"/>
        </w:rPr>
      </w:pPr>
    </w:p>
    <w:p w:rsidR="007F1F51" w:rsidRDefault="007F1F51" w:rsidP="00A857DF">
      <w:pPr>
        <w:autoSpaceDE w:val="0"/>
        <w:autoSpaceDN w:val="0"/>
        <w:adjustRightInd w:val="0"/>
        <w:spacing w:after="0" w:line="240" w:lineRule="auto"/>
        <w:rPr>
          <w:rFonts w:ascii="Calibri" w:hAnsi="Calibri" w:cs="Calibri"/>
          <w:color w:val="000000"/>
          <w:sz w:val="24"/>
          <w:szCs w:val="24"/>
        </w:rPr>
      </w:pPr>
    </w:p>
    <w:p w:rsidR="00F356D7" w:rsidRDefault="00F356D7" w:rsidP="00A857DF">
      <w:pPr>
        <w:autoSpaceDE w:val="0"/>
        <w:autoSpaceDN w:val="0"/>
        <w:adjustRightInd w:val="0"/>
        <w:spacing w:after="0" w:line="240" w:lineRule="auto"/>
        <w:rPr>
          <w:rFonts w:ascii="Calibri" w:hAnsi="Calibri" w:cs="Calibri"/>
          <w:color w:val="000000"/>
          <w:sz w:val="24"/>
          <w:szCs w:val="24"/>
        </w:rPr>
      </w:pPr>
    </w:p>
    <w:p w:rsidR="007F1F51" w:rsidRDefault="007F1F51" w:rsidP="00A857DF">
      <w:pPr>
        <w:autoSpaceDE w:val="0"/>
        <w:autoSpaceDN w:val="0"/>
        <w:adjustRightInd w:val="0"/>
        <w:spacing w:after="0" w:line="240" w:lineRule="auto"/>
        <w:rPr>
          <w:rFonts w:ascii="Calibri" w:hAnsi="Calibri" w:cs="Calibri"/>
          <w:color w:val="000000"/>
          <w:sz w:val="24"/>
          <w:szCs w:val="24"/>
        </w:rPr>
      </w:pPr>
    </w:p>
    <w:p w:rsidR="00A857DF" w:rsidRPr="00A808BA" w:rsidRDefault="00A857DF" w:rsidP="00A808BA">
      <w:pPr>
        <w:pStyle w:val="Heading1"/>
        <w:rPr>
          <w:b/>
          <w:color w:val="auto"/>
        </w:rPr>
      </w:pPr>
      <w:r w:rsidRPr="00A808BA">
        <w:rPr>
          <w:b/>
          <w:color w:val="auto"/>
        </w:rPr>
        <w:t>II. Opening Statements</w:t>
      </w:r>
    </w:p>
    <w:p w:rsidR="00A857DF" w:rsidRPr="007F1F51" w:rsidRDefault="00A857DF" w:rsidP="007F1F51">
      <w:pPr>
        <w:autoSpaceDE w:val="0"/>
        <w:autoSpaceDN w:val="0"/>
        <w:adjustRightInd w:val="0"/>
        <w:spacing w:after="0" w:line="240" w:lineRule="auto"/>
        <w:ind w:left="360"/>
        <w:rPr>
          <w:rFonts w:ascii="Calibri" w:hAnsi="Calibri" w:cs="Calibri"/>
          <w:color w:val="FF0000"/>
          <w:sz w:val="24"/>
          <w:szCs w:val="24"/>
        </w:rPr>
      </w:pPr>
      <w:r w:rsidRPr="007F1F51">
        <w:rPr>
          <w:rFonts w:ascii="Calibri" w:hAnsi="Calibri" w:cs="Calibri"/>
          <w:color w:val="FF0000"/>
          <w:sz w:val="24"/>
          <w:szCs w:val="24"/>
        </w:rPr>
        <w:t>At this time, we will begin the portion of the hearing during which information is presented for</w:t>
      </w:r>
      <w:r w:rsidR="00175A4A" w:rsidRPr="007F1F51">
        <w:rPr>
          <w:rFonts w:ascii="Calibri" w:hAnsi="Calibri" w:cs="Calibri"/>
          <w:color w:val="FF0000"/>
          <w:sz w:val="24"/>
          <w:szCs w:val="24"/>
        </w:rPr>
        <w:t xml:space="preserve"> </w:t>
      </w:r>
      <w:r w:rsidRPr="007F1F51">
        <w:rPr>
          <w:rFonts w:ascii="Calibri" w:hAnsi="Calibri" w:cs="Calibri"/>
          <w:color w:val="FF0000"/>
          <w:sz w:val="24"/>
          <w:szCs w:val="24"/>
        </w:rPr>
        <w:t xml:space="preserve">consideration in determining if the respondent has or has not violated the </w:t>
      </w:r>
      <w:r w:rsidR="00175A4A" w:rsidRPr="007F1F51">
        <w:rPr>
          <w:rFonts w:ascii="Calibri" w:hAnsi="Calibri" w:cs="Calibri"/>
          <w:color w:val="FF0000"/>
          <w:sz w:val="24"/>
          <w:szCs w:val="24"/>
        </w:rPr>
        <w:t>Title IX Sexual Harassment policy</w:t>
      </w:r>
      <w:r w:rsidRPr="007F1F51">
        <w:rPr>
          <w:rFonts w:ascii="Calibri" w:hAnsi="Calibri" w:cs="Calibri"/>
          <w:color w:val="FF0000"/>
          <w:sz w:val="24"/>
          <w:szCs w:val="24"/>
        </w:rPr>
        <w:t>.</w:t>
      </w:r>
      <w:r w:rsidR="00175A4A" w:rsidRPr="007F1F51">
        <w:rPr>
          <w:rFonts w:ascii="Calibri" w:hAnsi="Calibri" w:cs="Calibri"/>
          <w:color w:val="FF0000"/>
          <w:sz w:val="24"/>
          <w:szCs w:val="24"/>
        </w:rPr>
        <w:t xml:space="preserve"> </w:t>
      </w:r>
      <w:r w:rsidRPr="007F1F51">
        <w:rPr>
          <w:rFonts w:ascii="Calibri" w:hAnsi="Calibri" w:cs="Calibri"/>
          <w:color w:val="FF0000"/>
          <w:sz w:val="24"/>
          <w:szCs w:val="24"/>
        </w:rPr>
        <w:t>The complainant and the respondent will be provided the opportunity to share introductory</w:t>
      </w:r>
      <w:r w:rsidR="00175A4A" w:rsidRPr="007F1F51">
        <w:rPr>
          <w:rFonts w:ascii="Calibri" w:hAnsi="Calibri" w:cs="Calibri"/>
          <w:color w:val="FF0000"/>
          <w:sz w:val="24"/>
          <w:szCs w:val="24"/>
        </w:rPr>
        <w:t xml:space="preserve"> </w:t>
      </w:r>
      <w:r w:rsidRPr="007F1F51">
        <w:rPr>
          <w:rFonts w:ascii="Calibri" w:hAnsi="Calibri" w:cs="Calibri"/>
          <w:color w:val="FF0000"/>
          <w:sz w:val="24"/>
          <w:szCs w:val="24"/>
        </w:rPr>
        <w:t xml:space="preserve">remarks, </w:t>
      </w:r>
      <w:r w:rsidR="007F1F51">
        <w:rPr>
          <w:rFonts w:ascii="Calibri" w:hAnsi="Calibri" w:cs="Calibri"/>
          <w:color w:val="FF0000"/>
          <w:sz w:val="24"/>
          <w:szCs w:val="24"/>
        </w:rPr>
        <w:t>known as an opening statement. However, y</w:t>
      </w:r>
      <w:r w:rsidRPr="007F1F51">
        <w:rPr>
          <w:rFonts w:ascii="Calibri" w:hAnsi="Calibri" w:cs="Calibri"/>
          <w:color w:val="FF0000"/>
          <w:sz w:val="24"/>
          <w:szCs w:val="24"/>
        </w:rPr>
        <w:t>ou are not required to do so.</w:t>
      </w:r>
    </w:p>
    <w:p w:rsidR="00175A4A" w:rsidRDefault="00175A4A" w:rsidP="00A857DF">
      <w:pPr>
        <w:autoSpaceDE w:val="0"/>
        <w:autoSpaceDN w:val="0"/>
        <w:adjustRightInd w:val="0"/>
        <w:spacing w:after="0" w:line="240" w:lineRule="auto"/>
        <w:rPr>
          <w:rFonts w:ascii="Calibri" w:hAnsi="Calibri" w:cs="Calibri"/>
          <w:color w:val="000000"/>
          <w:sz w:val="24"/>
          <w:szCs w:val="24"/>
        </w:rPr>
      </w:pPr>
    </w:p>
    <w:p w:rsidR="002C6771" w:rsidRPr="00E93B54" w:rsidRDefault="002C6771" w:rsidP="002C6771">
      <w:pPr>
        <w:pStyle w:val="ListParagraph"/>
        <w:numPr>
          <w:ilvl w:val="0"/>
          <w:numId w:val="15"/>
        </w:numPr>
        <w:rPr>
          <w:b/>
          <w:sz w:val="28"/>
          <w:szCs w:val="28"/>
        </w:rPr>
      </w:pPr>
      <w:r>
        <w:rPr>
          <w:b/>
          <w:sz w:val="28"/>
          <w:szCs w:val="28"/>
        </w:rPr>
        <w:t>Complainant</w:t>
      </w:r>
    </w:p>
    <w:p w:rsidR="00A857DF" w:rsidRPr="007F1F51" w:rsidRDefault="00A857DF" w:rsidP="00E93B54">
      <w:pPr>
        <w:pStyle w:val="ListParagraph"/>
        <w:numPr>
          <w:ilvl w:val="1"/>
          <w:numId w:val="15"/>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Would the complainant like to make an opening statement?</w:t>
      </w:r>
      <w:r w:rsidR="00E93B54" w:rsidRPr="007F1F51">
        <w:rPr>
          <w:rFonts w:ascii="Calibri" w:hAnsi="Calibri" w:cs="Calibri"/>
          <w:color w:val="FF0000"/>
          <w:sz w:val="24"/>
          <w:szCs w:val="24"/>
        </w:rPr>
        <w:t xml:space="preserve"> </w:t>
      </w:r>
    </w:p>
    <w:p w:rsidR="00A857DF" w:rsidRPr="007F1F51" w:rsidRDefault="00A857DF" w:rsidP="00E93B54">
      <w:pPr>
        <w:pStyle w:val="ListParagraph"/>
        <w:numPr>
          <w:ilvl w:val="1"/>
          <w:numId w:val="15"/>
        </w:numPr>
        <w:autoSpaceDE w:val="0"/>
        <w:autoSpaceDN w:val="0"/>
        <w:adjustRightInd w:val="0"/>
        <w:spacing w:after="0" w:line="240" w:lineRule="auto"/>
        <w:rPr>
          <w:rFonts w:ascii="Calibri" w:hAnsi="Calibri" w:cs="Calibri"/>
          <w:i/>
          <w:iCs/>
          <w:color w:val="0000FF"/>
          <w:sz w:val="24"/>
          <w:szCs w:val="24"/>
        </w:rPr>
      </w:pPr>
      <w:r w:rsidRPr="007F1F51">
        <w:rPr>
          <w:rFonts w:ascii="Calibri" w:hAnsi="Calibri" w:cs="Calibri"/>
          <w:i/>
          <w:iCs/>
          <w:color w:val="0000FF"/>
          <w:sz w:val="24"/>
          <w:szCs w:val="24"/>
        </w:rPr>
        <w:t xml:space="preserve">Complainant makes opening </w:t>
      </w:r>
      <w:r w:rsidR="00E93B54" w:rsidRPr="007F1F51">
        <w:rPr>
          <w:rFonts w:ascii="Calibri" w:hAnsi="Calibri" w:cs="Calibri"/>
          <w:i/>
          <w:iCs/>
          <w:color w:val="0000FF"/>
          <w:sz w:val="24"/>
          <w:szCs w:val="24"/>
        </w:rPr>
        <w:t>statement, as desired.</w:t>
      </w:r>
    </w:p>
    <w:p w:rsidR="002C6771" w:rsidRDefault="002C6771" w:rsidP="00A857DF">
      <w:pPr>
        <w:autoSpaceDE w:val="0"/>
        <w:autoSpaceDN w:val="0"/>
        <w:adjustRightInd w:val="0"/>
        <w:spacing w:after="0" w:line="240" w:lineRule="auto"/>
        <w:rPr>
          <w:rFonts w:ascii="Calibri" w:hAnsi="Calibri" w:cs="Calibri"/>
          <w:i/>
          <w:iCs/>
          <w:color w:val="C1504D"/>
          <w:sz w:val="24"/>
          <w:szCs w:val="24"/>
        </w:rPr>
      </w:pPr>
    </w:p>
    <w:p w:rsidR="002C6771" w:rsidRPr="002C6771" w:rsidRDefault="002C6771" w:rsidP="002C6771">
      <w:pPr>
        <w:pStyle w:val="ListParagraph"/>
        <w:numPr>
          <w:ilvl w:val="0"/>
          <w:numId w:val="15"/>
        </w:numPr>
        <w:rPr>
          <w:b/>
          <w:sz w:val="28"/>
          <w:szCs w:val="28"/>
        </w:rPr>
      </w:pPr>
      <w:r>
        <w:rPr>
          <w:b/>
          <w:sz w:val="28"/>
          <w:szCs w:val="28"/>
        </w:rPr>
        <w:t>Respondent</w:t>
      </w:r>
    </w:p>
    <w:p w:rsidR="00A857DF" w:rsidRPr="007F1F51" w:rsidRDefault="00A857DF" w:rsidP="00E93B54">
      <w:pPr>
        <w:pStyle w:val="ListParagraph"/>
        <w:numPr>
          <w:ilvl w:val="1"/>
          <w:numId w:val="15"/>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 xml:space="preserve">Would the respondent like to make an opening statement? </w:t>
      </w:r>
    </w:p>
    <w:p w:rsidR="00A857DF" w:rsidRPr="007F1F51" w:rsidRDefault="00A857DF" w:rsidP="00E93B54">
      <w:pPr>
        <w:pStyle w:val="ListParagraph"/>
        <w:numPr>
          <w:ilvl w:val="1"/>
          <w:numId w:val="15"/>
        </w:numPr>
        <w:autoSpaceDE w:val="0"/>
        <w:autoSpaceDN w:val="0"/>
        <w:adjustRightInd w:val="0"/>
        <w:spacing w:after="0" w:line="240" w:lineRule="auto"/>
        <w:rPr>
          <w:rFonts w:ascii="Calibri" w:hAnsi="Calibri" w:cs="Calibri"/>
          <w:i/>
          <w:iCs/>
          <w:color w:val="0000FF"/>
          <w:sz w:val="24"/>
          <w:szCs w:val="24"/>
        </w:rPr>
      </w:pPr>
      <w:r w:rsidRPr="007F1F51">
        <w:rPr>
          <w:rFonts w:ascii="Calibri" w:hAnsi="Calibri" w:cs="Calibri"/>
          <w:i/>
          <w:iCs/>
          <w:color w:val="0000FF"/>
          <w:sz w:val="24"/>
          <w:szCs w:val="24"/>
        </w:rPr>
        <w:t>Res</w:t>
      </w:r>
      <w:r w:rsidR="00E93B54" w:rsidRPr="007F1F51">
        <w:rPr>
          <w:rFonts w:ascii="Calibri" w:hAnsi="Calibri" w:cs="Calibri"/>
          <w:i/>
          <w:iCs/>
          <w:color w:val="0000FF"/>
          <w:sz w:val="24"/>
          <w:szCs w:val="24"/>
        </w:rPr>
        <w:t>pondent makes opening statement, as desired.</w:t>
      </w:r>
    </w:p>
    <w:p w:rsidR="00175A4A" w:rsidRPr="00837226" w:rsidRDefault="00175A4A" w:rsidP="00A857DF">
      <w:pPr>
        <w:autoSpaceDE w:val="0"/>
        <w:autoSpaceDN w:val="0"/>
        <w:adjustRightInd w:val="0"/>
        <w:spacing w:after="0" w:line="240" w:lineRule="auto"/>
        <w:rPr>
          <w:rFonts w:ascii="Calibri" w:hAnsi="Calibri" w:cs="Calibri"/>
          <w:i/>
          <w:iCs/>
          <w:color w:val="C1504D"/>
          <w:sz w:val="24"/>
          <w:szCs w:val="24"/>
        </w:rPr>
      </w:pPr>
    </w:p>
    <w:p w:rsidR="00A857DF" w:rsidRPr="00A808BA" w:rsidRDefault="00A857DF" w:rsidP="00A808BA">
      <w:pPr>
        <w:pStyle w:val="Heading1"/>
        <w:rPr>
          <w:b/>
          <w:color w:val="auto"/>
        </w:rPr>
      </w:pPr>
      <w:r w:rsidRPr="00A808BA">
        <w:rPr>
          <w:b/>
          <w:color w:val="auto"/>
        </w:rPr>
        <w:t>III. Presentation of Information and Witnesses</w:t>
      </w:r>
    </w:p>
    <w:p w:rsidR="00A857DF" w:rsidRPr="007F1F51" w:rsidRDefault="00A857DF" w:rsidP="00E93B54">
      <w:pPr>
        <w:autoSpaceDE w:val="0"/>
        <w:autoSpaceDN w:val="0"/>
        <w:adjustRightInd w:val="0"/>
        <w:spacing w:after="0" w:line="240" w:lineRule="auto"/>
        <w:ind w:left="360"/>
        <w:rPr>
          <w:rFonts w:ascii="Calibri" w:hAnsi="Calibri" w:cs="Calibri"/>
          <w:color w:val="FF0000"/>
          <w:sz w:val="24"/>
          <w:szCs w:val="24"/>
        </w:rPr>
      </w:pPr>
      <w:r w:rsidRPr="007F1F51">
        <w:rPr>
          <w:rFonts w:ascii="Calibri" w:hAnsi="Calibri" w:cs="Calibri"/>
          <w:color w:val="FF0000"/>
          <w:sz w:val="24"/>
          <w:szCs w:val="24"/>
        </w:rPr>
        <w:t>First, before the two parties present their infor</w:t>
      </w:r>
      <w:r w:rsidR="00175A4A" w:rsidRPr="007F1F51">
        <w:rPr>
          <w:rFonts w:ascii="Calibri" w:hAnsi="Calibri" w:cs="Calibri"/>
          <w:color w:val="FF0000"/>
          <w:sz w:val="24"/>
          <w:szCs w:val="24"/>
        </w:rPr>
        <w:t xml:space="preserve">mation, we will have the Investigator </w:t>
      </w:r>
      <w:r w:rsidRPr="007F1F51">
        <w:rPr>
          <w:rFonts w:ascii="Calibri" w:hAnsi="Calibri" w:cs="Calibri"/>
          <w:color w:val="FF0000"/>
          <w:sz w:val="24"/>
          <w:szCs w:val="24"/>
        </w:rPr>
        <w:t xml:space="preserve">present their investigative report. </w:t>
      </w:r>
      <w:r w:rsidR="00175A4A" w:rsidRPr="007F1F51">
        <w:rPr>
          <w:rFonts w:ascii="Calibri" w:hAnsi="Calibri" w:cs="Calibri"/>
          <w:color w:val="FF0000"/>
          <w:sz w:val="24"/>
          <w:szCs w:val="24"/>
        </w:rPr>
        <w:t xml:space="preserve"> </w:t>
      </w:r>
      <w:r w:rsidRPr="007F1F51">
        <w:rPr>
          <w:rFonts w:ascii="Calibri" w:hAnsi="Calibri" w:cs="Calibri"/>
          <w:color w:val="FF0000"/>
          <w:sz w:val="24"/>
          <w:szCs w:val="24"/>
        </w:rPr>
        <w:t>Know that this report is a compilation of facts, not a verbatim</w:t>
      </w:r>
      <w:r w:rsidR="00175A4A" w:rsidRPr="007F1F51">
        <w:rPr>
          <w:rFonts w:ascii="Calibri" w:hAnsi="Calibri" w:cs="Calibri"/>
          <w:color w:val="FF0000"/>
          <w:sz w:val="24"/>
          <w:szCs w:val="24"/>
        </w:rPr>
        <w:t xml:space="preserve"> </w:t>
      </w:r>
      <w:r w:rsidRPr="007F1F51">
        <w:rPr>
          <w:rFonts w:ascii="Calibri" w:hAnsi="Calibri" w:cs="Calibri"/>
          <w:color w:val="FF0000"/>
          <w:sz w:val="24"/>
          <w:szCs w:val="24"/>
        </w:rPr>
        <w:t xml:space="preserve">report, and is not appealable or rebuttable. </w:t>
      </w:r>
      <w:r w:rsidR="00175A4A" w:rsidRPr="007F1F51">
        <w:rPr>
          <w:rFonts w:ascii="Calibri" w:hAnsi="Calibri" w:cs="Calibri"/>
          <w:color w:val="FF0000"/>
          <w:sz w:val="24"/>
          <w:szCs w:val="24"/>
        </w:rPr>
        <w:t>I</w:t>
      </w:r>
      <w:r w:rsidRPr="007F1F51">
        <w:rPr>
          <w:rFonts w:ascii="Calibri" w:hAnsi="Calibri" w:cs="Calibri"/>
          <w:color w:val="FF0000"/>
          <w:sz w:val="24"/>
          <w:szCs w:val="24"/>
        </w:rPr>
        <w:t xml:space="preserve"> will consider all information</w:t>
      </w:r>
      <w:r w:rsidR="00175A4A" w:rsidRPr="007F1F51">
        <w:rPr>
          <w:rFonts w:ascii="Calibri" w:hAnsi="Calibri" w:cs="Calibri"/>
          <w:color w:val="FF0000"/>
          <w:sz w:val="24"/>
          <w:szCs w:val="24"/>
        </w:rPr>
        <w:t xml:space="preserve"> </w:t>
      </w:r>
      <w:r w:rsidRPr="007F1F51">
        <w:rPr>
          <w:rFonts w:ascii="Calibri" w:hAnsi="Calibri" w:cs="Calibri"/>
          <w:color w:val="FF0000"/>
          <w:sz w:val="24"/>
          <w:szCs w:val="24"/>
        </w:rPr>
        <w:t>included in this investigation report and any information presented during the hearing today.</w:t>
      </w:r>
    </w:p>
    <w:p w:rsidR="002C6771" w:rsidRPr="00837226" w:rsidRDefault="002C6771" w:rsidP="00A857DF">
      <w:pPr>
        <w:autoSpaceDE w:val="0"/>
        <w:autoSpaceDN w:val="0"/>
        <w:adjustRightInd w:val="0"/>
        <w:spacing w:after="0" w:line="240" w:lineRule="auto"/>
        <w:rPr>
          <w:rFonts w:ascii="Calibri" w:hAnsi="Calibri" w:cs="Calibri"/>
          <w:color w:val="000000"/>
          <w:sz w:val="24"/>
          <w:szCs w:val="24"/>
        </w:rPr>
      </w:pPr>
    </w:p>
    <w:p w:rsidR="002C6771" w:rsidRPr="002C6771" w:rsidRDefault="002C6771" w:rsidP="002C6771">
      <w:pPr>
        <w:pStyle w:val="ListParagraph"/>
        <w:numPr>
          <w:ilvl w:val="0"/>
          <w:numId w:val="17"/>
        </w:numPr>
        <w:rPr>
          <w:b/>
          <w:sz w:val="28"/>
          <w:szCs w:val="28"/>
        </w:rPr>
      </w:pPr>
      <w:r>
        <w:rPr>
          <w:b/>
          <w:sz w:val="28"/>
          <w:szCs w:val="28"/>
        </w:rPr>
        <w:t>Investigator</w:t>
      </w:r>
    </w:p>
    <w:p w:rsidR="00A857DF" w:rsidRPr="007F1F51" w:rsidRDefault="00D579B6" w:rsidP="00D579B6">
      <w:pPr>
        <w:pStyle w:val="ListParagraph"/>
        <w:numPr>
          <w:ilvl w:val="1"/>
          <w:numId w:val="19"/>
        </w:numPr>
        <w:autoSpaceDE w:val="0"/>
        <w:autoSpaceDN w:val="0"/>
        <w:adjustRightInd w:val="0"/>
        <w:spacing w:after="0" w:line="240" w:lineRule="auto"/>
        <w:rPr>
          <w:rFonts w:ascii="Calibri" w:hAnsi="Calibri" w:cs="Calibri"/>
          <w:i/>
          <w:iCs/>
          <w:color w:val="0000FF"/>
          <w:sz w:val="24"/>
          <w:szCs w:val="24"/>
        </w:rPr>
      </w:pPr>
      <w:r w:rsidRPr="007F1F51">
        <w:rPr>
          <w:rFonts w:ascii="Calibri" w:hAnsi="Calibri" w:cs="Calibri"/>
          <w:i/>
          <w:iCs/>
          <w:color w:val="0000FF"/>
          <w:sz w:val="24"/>
          <w:szCs w:val="24"/>
        </w:rPr>
        <w:t xml:space="preserve"> </w:t>
      </w:r>
      <w:r w:rsidR="00A857DF" w:rsidRPr="007F1F51">
        <w:rPr>
          <w:rFonts w:ascii="Calibri" w:hAnsi="Calibri" w:cs="Calibri"/>
          <w:i/>
          <w:iCs/>
          <w:color w:val="0000FF"/>
          <w:sz w:val="24"/>
          <w:szCs w:val="24"/>
        </w:rPr>
        <w:t>Investigator presents their report</w:t>
      </w:r>
      <w:r w:rsidR="00175A4A" w:rsidRPr="007F1F51">
        <w:rPr>
          <w:rFonts w:ascii="Calibri" w:hAnsi="Calibri" w:cs="Calibri"/>
          <w:i/>
          <w:iCs/>
          <w:color w:val="0000FF"/>
          <w:sz w:val="24"/>
          <w:szCs w:val="24"/>
        </w:rPr>
        <w:t>.</w:t>
      </w:r>
    </w:p>
    <w:p w:rsidR="00D579B6" w:rsidRPr="007F1F51" w:rsidRDefault="00175A4A" w:rsidP="00325C26">
      <w:pPr>
        <w:pStyle w:val="ListParagraph"/>
        <w:numPr>
          <w:ilvl w:val="2"/>
          <w:numId w:val="29"/>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Does the Complainant</w:t>
      </w:r>
      <w:r w:rsidR="00A857DF" w:rsidRPr="007F1F51">
        <w:rPr>
          <w:rFonts w:ascii="Calibri" w:hAnsi="Calibri" w:cs="Calibri"/>
          <w:color w:val="FF0000"/>
          <w:sz w:val="24"/>
          <w:szCs w:val="24"/>
        </w:rPr>
        <w:t xml:space="preserve"> hav</w:t>
      </w:r>
      <w:r w:rsidRPr="007F1F51">
        <w:rPr>
          <w:rFonts w:ascii="Calibri" w:hAnsi="Calibri" w:cs="Calibri"/>
          <w:color w:val="FF0000"/>
          <w:sz w:val="24"/>
          <w:szCs w:val="24"/>
        </w:rPr>
        <w:t xml:space="preserve">e any questions for the </w:t>
      </w:r>
      <w:r w:rsidR="00A857DF" w:rsidRPr="007F1F51">
        <w:rPr>
          <w:rFonts w:ascii="Calibri" w:hAnsi="Calibri" w:cs="Calibri"/>
          <w:color w:val="FF0000"/>
          <w:sz w:val="24"/>
          <w:szCs w:val="24"/>
        </w:rPr>
        <w:t>Investigator?</w:t>
      </w:r>
    </w:p>
    <w:p w:rsidR="00A857DF" w:rsidRDefault="00D579B6" w:rsidP="00325C26">
      <w:pPr>
        <w:pStyle w:val="ListParagraph"/>
        <w:numPr>
          <w:ilvl w:val="2"/>
          <w:numId w:val="29"/>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 xml:space="preserve"> </w:t>
      </w:r>
      <w:r w:rsidR="00A857DF" w:rsidRPr="007F1F51">
        <w:rPr>
          <w:rFonts w:ascii="Calibri" w:hAnsi="Calibri" w:cs="Calibri"/>
          <w:color w:val="FF0000"/>
          <w:sz w:val="24"/>
          <w:szCs w:val="24"/>
        </w:rPr>
        <w:t>Does the Respondent hav</w:t>
      </w:r>
      <w:r w:rsidR="00175A4A" w:rsidRPr="007F1F51">
        <w:rPr>
          <w:rFonts w:ascii="Calibri" w:hAnsi="Calibri" w:cs="Calibri"/>
          <w:color w:val="FF0000"/>
          <w:sz w:val="24"/>
          <w:szCs w:val="24"/>
        </w:rPr>
        <w:t xml:space="preserve">e any questions for the </w:t>
      </w:r>
      <w:r w:rsidR="00A857DF" w:rsidRPr="007F1F51">
        <w:rPr>
          <w:rFonts w:ascii="Calibri" w:hAnsi="Calibri" w:cs="Calibri"/>
          <w:color w:val="FF0000"/>
          <w:sz w:val="24"/>
          <w:szCs w:val="24"/>
        </w:rPr>
        <w:t>Investigator?</w:t>
      </w:r>
    </w:p>
    <w:p w:rsidR="0080698B" w:rsidRPr="0080698B" w:rsidRDefault="0080698B" w:rsidP="0080698B">
      <w:pPr>
        <w:pStyle w:val="ListParagraph"/>
        <w:numPr>
          <w:ilvl w:val="2"/>
          <w:numId w:val="29"/>
        </w:numPr>
        <w:autoSpaceDE w:val="0"/>
        <w:autoSpaceDN w:val="0"/>
        <w:adjustRightInd w:val="0"/>
        <w:spacing w:after="0" w:line="240" w:lineRule="auto"/>
        <w:rPr>
          <w:rFonts w:ascii="Calibri" w:hAnsi="Calibri" w:cs="Calibri"/>
          <w:color w:val="00B050"/>
          <w:sz w:val="24"/>
          <w:szCs w:val="24"/>
        </w:rPr>
      </w:pPr>
      <w:r w:rsidRPr="00D61EBB">
        <w:rPr>
          <w:rFonts w:ascii="Calibri" w:hAnsi="Calibri" w:cs="Calibri"/>
          <w:b/>
          <w:i/>
          <w:color w:val="00B050"/>
          <w:sz w:val="24"/>
          <w:szCs w:val="24"/>
        </w:rPr>
        <w:t>Decision-Maker asks questions of the Investigator.</w:t>
      </w:r>
    </w:p>
    <w:p w:rsidR="00175A4A" w:rsidRDefault="00175A4A" w:rsidP="00175A4A">
      <w:pPr>
        <w:autoSpaceDE w:val="0"/>
        <w:autoSpaceDN w:val="0"/>
        <w:adjustRightInd w:val="0"/>
        <w:spacing w:after="0" w:line="240" w:lineRule="auto"/>
        <w:rPr>
          <w:rFonts w:ascii="Calibri" w:hAnsi="Calibri" w:cs="Calibri"/>
          <w:color w:val="000000"/>
          <w:sz w:val="24"/>
          <w:szCs w:val="24"/>
        </w:rPr>
      </w:pPr>
    </w:p>
    <w:p w:rsidR="00D579B6" w:rsidRPr="002C6771" w:rsidRDefault="00D579B6" w:rsidP="00D579B6">
      <w:pPr>
        <w:pStyle w:val="ListParagraph"/>
        <w:numPr>
          <w:ilvl w:val="0"/>
          <w:numId w:val="17"/>
        </w:numPr>
        <w:spacing w:after="0"/>
        <w:rPr>
          <w:b/>
          <w:sz w:val="28"/>
          <w:szCs w:val="28"/>
        </w:rPr>
      </w:pPr>
      <w:r>
        <w:rPr>
          <w:b/>
          <w:sz w:val="28"/>
          <w:szCs w:val="28"/>
        </w:rPr>
        <w:t>Complainant</w:t>
      </w:r>
    </w:p>
    <w:p w:rsidR="00D579B6" w:rsidRPr="007F1F51" w:rsidRDefault="00A857DF" w:rsidP="00D579B6">
      <w:pPr>
        <w:autoSpaceDE w:val="0"/>
        <w:autoSpaceDN w:val="0"/>
        <w:adjustRightInd w:val="0"/>
        <w:spacing w:after="0" w:line="240" w:lineRule="auto"/>
        <w:ind w:left="360" w:firstLine="720"/>
        <w:rPr>
          <w:rFonts w:ascii="Calibri" w:hAnsi="Calibri" w:cs="Calibri"/>
          <w:color w:val="FF0000"/>
          <w:sz w:val="24"/>
          <w:szCs w:val="24"/>
        </w:rPr>
      </w:pPr>
      <w:r w:rsidRPr="007F1F51">
        <w:rPr>
          <w:rFonts w:ascii="Calibri" w:hAnsi="Calibri" w:cs="Calibri"/>
          <w:color w:val="FF0000"/>
          <w:sz w:val="24"/>
          <w:szCs w:val="24"/>
        </w:rPr>
        <w:t xml:space="preserve">At this time, </w:t>
      </w:r>
      <w:r w:rsidR="00175A4A" w:rsidRPr="007F1F51">
        <w:rPr>
          <w:rFonts w:ascii="Calibri" w:hAnsi="Calibri" w:cs="Calibri"/>
          <w:color w:val="FF0000"/>
          <w:sz w:val="24"/>
          <w:szCs w:val="24"/>
        </w:rPr>
        <w:t>I</w:t>
      </w:r>
      <w:r w:rsidRPr="007F1F51">
        <w:rPr>
          <w:rFonts w:ascii="Calibri" w:hAnsi="Calibri" w:cs="Calibri"/>
          <w:color w:val="FF0000"/>
          <w:sz w:val="24"/>
          <w:szCs w:val="24"/>
        </w:rPr>
        <w:t xml:space="preserve"> will hear from the complainant and their witnesses </w:t>
      </w:r>
      <w:r w:rsidRPr="007F1F51">
        <w:rPr>
          <w:rFonts w:ascii="Calibri" w:hAnsi="Calibri" w:cs="Calibri"/>
          <w:sz w:val="24"/>
          <w:szCs w:val="24"/>
        </w:rPr>
        <w:t xml:space="preserve">(if applicable). </w:t>
      </w:r>
    </w:p>
    <w:p w:rsidR="00A857DF" w:rsidRPr="007F1F51" w:rsidRDefault="00D579B6" w:rsidP="00D579B6">
      <w:pPr>
        <w:pStyle w:val="ListParagraph"/>
        <w:numPr>
          <w:ilvl w:val="1"/>
          <w:numId w:val="20"/>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 xml:space="preserve"> </w:t>
      </w:r>
      <w:r w:rsidR="00A857DF" w:rsidRPr="007F1F51">
        <w:rPr>
          <w:rFonts w:ascii="Calibri" w:hAnsi="Calibri" w:cs="Calibri"/>
          <w:color w:val="FF0000"/>
          <w:sz w:val="24"/>
          <w:szCs w:val="24"/>
        </w:rPr>
        <w:t>Is</w:t>
      </w:r>
      <w:r w:rsidR="00175A4A" w:rsidRPr="007F1F51">
        <w:rPr>
          <w:rFonts w:ascii="Calibri" w:hAnsi="Calibri" w:cs="Calibri"/>
          <w:color w:val="FF0000"/>
          <w:sz w:val="24"/>
          <w:szCs w:val="24"/>
        </w:rPr>
        <w:t xml:space="preserve"> </w:t>
      </w:r>
      <w:r w:rsidR="00A857DF" w:rsidRPr="007F1F51">
        <w:rPr>
          <w:rFonts w:ascii="Calibri" w:hAnsi="Calibri" w:cs="Calibri"/>
          <w:color w:val="FF0000"/>
          <w:sz w:val="24"/>
          <w:szCs w:val="24"/>
        </w:rPr>
        <w:t xml:space="preserve">there anything you would like to share with </w:t>
      </w:r>
      <w:r w:rsidR="00175A4A" w:rsidRPr="007F1F51">
        <w:rPr>
          <w:rFonts w:ascii="Calibri" w:hAnsi="Calibri" w:cs="Calibri"/>
          <w:color w:val="FF0000"/>
          <w:sz w:val="24"/>
          <w:szCs w:val="24"/>
        </w:rPr>
        <w:t>me</w:t>
      </w:r>
      <w:r w:rsidR="00A857DF" w:rsidRPr="007F1F51">
        <w:rPr>
          <w:rFonts w:ascii="Calibri" w:hAnsi="Calibri" w:cs="Calibri"/>
          <w:color w:val="FF0000"/>
          <w:sz w:val="24"/>
          <w:szCs w:val="24"/>
        </w:rPr>
        <w:t>?</w:t>
      </w:r>
    </w:p>
    <w:p w:rsidR="00D579B6" w:rsidRDefault="00D579B6" w:rsidP="00D579B6">
      <w:pPr>
        <w:pStyle w:val="ListParagraph"/>
        <w:numPr>
          <w:ilvl w:val="1"/>
          <w:numId w:val="20"/>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Does the Respondent have any questions for the Complainant?</w:t>
      </w:r>
    </w:p>
    <w:p w:rsidR="007F1F51" w:rsidRDefault="007F1F51" w:rsidP="007F1F51">
      <w:pPr>
        <w:pStyle w:val="ListParagraph"/>
        <w:numPr>
          <w:ilvl w:val="2"/>
          <w:numId w:val="20"/>
        </w:numPr>
        <w:autoSpaceDE w:val="0"/>
        <w:autoSpaceDN w:val="0"/>
        <w:adjustRightInd w:val="0"/>
        <w:spacing w:after="0" w:line="240" w:lineRule="auto"/>
        <w:rPr>
          <w:rFonts w:ascii="Calibri" w:hAnsi="Calibri" w:cs="Calibri"/>
          <w:i/>
          <w:color w:val="0000FF"/>
          <w:sz w:val="24"/>
          <w:szCs w:val="24"/>
        </w:rPr>
      </w:pPr>
      <w:r w:rsidRPr="007F1F51">
        <w:rPr>
          <w:rFonts w:ascii="Calibri" w:hAnsi="Calibri" w:cs="Calibri"/>
          <w:i/>
          <w:color w:val="0000FF"/>
          <w:sz w:val="24"/>
          <w:szCs w:val="24"/>
        </w:rPr>
        <w:t>Respondent’s Advisor asks questions.</w:t>
      </w:r>
    </w:p>
    <w:p w:rsidR="0080698B" w:rsidRPr="0080698B" w:rsidRDefault="0080698B" w:rsidP="0080698B">
      <w:pPr>
        <w:pStyle w:val="ListParagraph"/>
        <w:numPr>
          <w:ilvl w:val="2"/>
          <w:numId w:val="20"/>
        </w:numPr>
        <w:autoSpaceDE w:val="0"/>
        <w:autoSpaceDN w:val="0"/>
        <w:adjustRightInd w:val="0"/>
        <w:spacing w:after="0" w:line="240" w:lineRule="auto"/>
        <w:rPr>
          <w:rFonts w:ascii="Calibri" w:hAnsi="Calibri" w:cs="Calibri"/>
          <w:b/>
          <w:i/>
          <w:color w:val="00B050"/>
          <w:sz w:val="24"/>
          <w:szCs w:val="24"/>
        </w:rPr>
      </w:pPr>
      <w:r w:rsidRPr="00D61EBB">
        <w:rPr>
          <w:rFonts w:ascii="Calibri" w:hAnsi="Calibri" w:cs="Calibri"/>
          <w:b/>
          <w:i/>
          <w:color w:val="00B050"/>
          <w:sz w:val="24"/>
          <w:szCs w:val="24"/>
        </w:rPr>
        <w:t>Decision-Maker asks questions of the complainant.</w:t>
      </w:r>
    </w:p>
    <w:p w:rsidR="003403C4" w:rsidRPr="003403C4" w:rsidRDefault="003403C4" w:rsidP="003403C4">
      <w:pPr>
        <w:pStyle w:val="ListParagraph"/>
        <w:numPr>
          <w:ilvl w:val="1"/>
          <w:numId w:val="20"/>
        </w:numPr>
        <w:autoSpaceDE w:val="0"/>
        <w:autoSpaceDN w:val="0"/>
        <w:adjustRightInd w:val="0"/>
        <w:spacing w:after="0" w:line="240" w:lineRule="auto"/>
        <w:rPr>
          <w:rFonts w:ascii="Calibri" w:hAnsi="Calibri" w:cs="Calibri"/>
          <w:sz w:val="24"/>
          <w:szCs w:val="24"/>
        </w:rPr>
      </w:pPr>
      <w:r w:rsidRPr="003403C4">
        <w:rPr>
          <w:rFonts w:ascii="Calibri" w:hAnsi="Calibri" w:cs="Calibri"/>
          <w:sz w:val="24"/>
          <w:szCs w:val="24"/>
        </w:rPr>
        <w:t>Invite first witness, if applicable</w:t>
      </w:r>
      <w:r>
        <w:rPr>
          <w:rFonts w:ascii="Calibri" w:hAnsi="Calibri" w:cs="Calibri"/>
          <w:sz w:val="24"/>
          <w:szCs w:val="24"/>
        </w:rPr>
        <w:t>, and follow below f</w:t>
      </w:r>
      <w:r w:rsidRPr="003403C4">
        <w:rPr>
          <w:rFonts w:ascii="Calibri" w:hAnsi="Calibri" w:cs="Calibri"/>
          <w:sz w:val="24"/>
          <w:szCs w:val="24"/>
        </w:rPr>
        <w:t>or each relevant witness.</w:t>
      </w:r>
    </w:p>
    <w:p w:rsidR="003403C4" w:rsidRPr="003403C4" w:rsidRDefault="003403C4" w:rsidP="003403C4">
      <w:pPr>
        <w:pStyle w:val="ListParagraph"/>
        <w:numPr>
          <w:ilvl w:val="2"/>
          <w:numId w:val="20"/>
        </w:numPr>
        <w:autoSpaceDE w:val="0"/>
        <w:autoSpaceDN w:val="0"/>
        <w:adjustRightInd w:val="0"/>
        <w:spacing w:after="0" w:line="240" w:lineRule="auto"/>
        <w:rPr>
          <w:rFonts w:ascii="Calibri" w:hAnsi="Calibri" w:cs="Calibri"/>
          <w:color w:val="FF0000"/>
          <w:sz w:val="24"/>
          <w:szCs w:val="24"/>
        </w:rPr>
      </w:pPr>
      <w:r w:rsidRPr="003403C4">
        <w:rPr>
          <w:rFonts w:ascii="Calibri" w:hAnsi="Calibri" w:cs="Calibri"/>
          <w:color w:val="FF0000"/>
          <w:sz w:val="24"/>
          <w:szCs w:val="24"/>
        </w:rPr>
        <w:t>Is there anything you would like to share with me?</w:t>
      </w:r>
    </w:p>
    <w:p w:rsidR="003403C4" w:rsidRDefault="003403C4" w:rsidP="003403C4">
      <w:pPr>
        <w:pStyle w:val="ListParagraph"/>
        <w:numPr>
          <w:ilvl w:val="2"/>
          <w:numId w:val="20"/>
        </w:numPr>
        <w:autoSpaceDE w:val="0"/>
        <w:autoSpaceDN w:val="0"/>
        <w:adjustRightInd w:val="0"/>
        <w:spacing w:after="0" w:line="240" w:lineRule="auto"/>
        <w:rPr>
          <w:rFonts w:ascii="Calibri" w:hAnsi="Calibri" w:cs="Calibri"/>
          <w:i/>
          <w:color w:val="0000FF"/>
          <w:sz w:val="24"/>
          <w:szCs w:val="24"/>
        </w:rPr>
      </w:pPr>
      <w:r>
        <w:rPr>
          <w:rFonts w:ascii="Calibri" w:hAnsi="Calibri" w:cs="Calibri"/>
          <w:i/>
          <w:color w:val="0000FF"/>
          <w:sz w:val="24"/>
          <w:szCs w:val="24"/>
        </w:rPr>
        <w:lastRenderedPageBreak/>
        <w:t>Respondent’s Adviso</w:t>
      </w:r>
      <w:r w:rsidR="0080698B">
        <w:rPr>
          <w:rFonts w:ascii="Calibri" w:hAnsi="Calibri" w:cs="Calibri"/>
          <w:i/>
          <w:color w:val="0000FF"/>
          <w:sz w:val="24"/>
          <w:szCs w:val="24"/>
        </w:rPr>
        <w:t>r asks questions of witness(es).</w:t>
      </w:r>
    </w:p>
    <w:p w:rsidR="0080698B" w:rsidRPr="00D61EBB" w:rsidRDefault="0080698B" w:rsidP="0080698B">
      <w:pPr>
        <w:pStyle w:val="ListParagraph"/>
        <w:numPr>
          <w:ilvl w:val="2"/>
          <w:numId w:val="20"/>
        </w:numPr>
        <w:autoSpaceDE w:val="0"/>
        <w:autoSpaceDN w:val="0"/>
        <w:adjustRightInd w:val="0"/>
        <w:spacing w:after="0" w:line="240" w:lineRule="auto"/>
        <w:rPr>
          <w:rFonts w:ascii="Calibri" w:hAnsi="Calibri" w:cs="Calibri"/>
          <w:b/>
          <w:i/>
          <w:color w:val="00B050"/>
          <w:sz w:val="24"/>
          <w:szCs w:val="24"/>
        </w:rPr>
      </w:pPr>
      <w:r w:rsidRPr="00D61EBB">
        <w:rPr>
          <w:rFonts w:ascii="Calibri" w:hAnsi="Calibri" w:cs="Calibri"/>
          <w:b/>
          <w:i/>
          <w:color w:val="00B050"/>
          <w:sz w:val="24"/>
          <w:szCs w:val="24"/>
        </w:rPr>
        <w:t>Decision-Maker asks questions of the witness(es).</w:t>
      </w:r>
    </w:p>
    <w:p w:rsidR="0080698B" w:rsidRPr="0080698B" w:rsidRDefault="0080698B" w:rsidP="0080698B">
      <w:pPr>
        <w:autoSpaceDE w:val="0"/>
        <w:autoSpaceDN w:val="0"/>
        <w:adjustRightInd w:val="0"/>
        <w:spacing w:after="0" w:line="240" w:lineRule="auto"/>
        <w:rPr>
          <w:rFonts w:ascii="Calibri" w:hAnsi="Calibri" w:cs="Calibri"/>
          <w:i/>
          <w:color w:val="0000FF"/>
          <w:sz w:val="24"/>
          <w:szCs w:val="24"/>
        </w:rPr>
      </w:pPr>
    </w:p>
    <w:p w:rsidR="007F1F51" w:rsidRPr="007F1F51" w:rsidRDefault="007F1F51" w:rsidP="003403C4">
      <w:pPr>
        <w:pStyle w:val="ListParagraph"/>
        <w:autoSpaceDE w:val="0"/>
        <w:autoSpaceDN w:val="0"/>
        <w:adjustRightInd w:val="0"/>
        <w:spacing w:after="0" w:line="240" w:lineRule="auto"/>
        <w:ind w:left="1980"/>
        <w:rPr>
          <w:rFonts w:ascii="Calibri" w:hAnsi="Calibri" w:cs="Calibri"/>
          <w:i/>
          <w:color w:val="0000FF"/>
          <w:sz w:val="24"/>
          <w:szCs w:val="24"/>
        </w:rPr>
      </w:pPr>
    </w:p>
    <w:p w:rsidR="00A857DF" w:rsidRDefault="00A857DF" w:rsidP="00E93B54">
      <w:pPr>
        <w:autoSpaceDE w:val="0"/>
        <w:autoSpaceDN w:val="0"/>
        <w:adjustRightInd w:val="0"/>
        <w:spacing w:after="0" w:line="240" w:lineRule="auto"/>
        <w:ind w:left="1080"/>
        <w:rPr>
          <w:rFonts w:ascii="Calibri" w:hAnsi="Calibri" w:cs="Calibri"/>
          <w:color w:val="000000"/>
          <w:sz w:val="24"/>
          <w:szCs w:val="24"/>
        </w:rPr>
      </w:pPr>
      <w:r w:rsidRPr="00325C26">
        <w:rPr>
          <w:rFonts w:ascii="Calibri" w:hAnsi="Calibri" w:cs="Calibri"/>
          <w:i/>
          <w:iCs/>
          <w:sz w:val="24"/>
          <w:szCs w:val="24"/>
        </w:rPr>
        <w:t xml:space="preserve">To read after each witness is done: </w:t>
      </w:r>
      <w:r w:rsidRPr="00325C26">
        <w:rPr>
          <w:rFonts w:ascii="Calibri" w:hAnsi="Calibri" w:cs="Calibri"/>
          <w:color w:val="FF0000"/>
          <w:sz w:val="24"/>
          <w:szCs w:val="24"/>
        </w:rPr>
        <w:t>Thank you very much for taking the time to participate in the</w:t>
      </w:r>
      <w:r w:rsidR="00175A4A" w:rsidRPr="00325C26">
        <w:rPr>
          <w:rFonts w:ascii="Calibri" w:hAnsi="Calibri" w:cs="Calibri"/>
          <w:color w:val="FF0000"/>
          <w:sz w:val="24"/>
          <w:szCs w:val="24"/>
        </w:rPr>
        <w:t xml:space="preserve"> </w:t>
      </w:r>
      <w:r w:rsidRPr="00325C26">
        <w:rPr>
          <w:rFonts w:ascii="Calibri" w:hAnsi="Calibri" w:cs="Calibri"/>
          <w:color w:val="FF0000"/>
          <w:sz w:val="24"/>
          <w:szCs w:val="24"/>
        </w:rPr>
        <w:t>hearing today. Your participation is appreciated. Please do not discuss with other potential</w:t>
      </w:r>
      <w:r w:rsidR="00E93B54" w:rsidRPr="00325C26">
        <w:rPr>
          <w:rFonts w:ascii="Calibri" w:hAnsi="Calibri" w:cs="Calibri"/>
          <w:color w:val="FF0000"/>
          <w:sz w:val="24"/>
          <w:szCs w:val="24"/>
        </w:rPr>
        <w:t xml:space="preserve"> </w:t>
      </w:r>
      <w:r w:rsidRPr="00325C26">
        <w:rPr>
          <w:rFonts w:ascii="Calibri" w:hAnsi="Calibri" w:cs="Calibri"/>
          <w:color w:val="FF0000"/>
          <w:sz w:val="24"/>
          <w:szCs w:val="24"/>
        </w:rPr>
        <w:t>witnesses the information you have shared with us today.</w:t>
      </w:r>
    </w:p>
    <w:p w:rsidR="00D579B6" w:rsidRDefault="00D579B6" w:rsidP="00A857DF">
      <w:pPr>
        <w:autoSpaceDE w:val="0"/>
        <w:autoSpaceDN w:val="0"/>
        <w:adjustRightInd w:val="0"/>
        <w:spacing w:after="0" w:line="240" w:lineRule="auto"/>
        <w:rPr>
          <w:rFonts w:ascii="Calibri" w:hAnsi="Calibri" w:cs="Calibri"/>
          <w:color w:val="000000"/>
          <w:sz w:val="24"/>
          <w:szCs w:val="24"/>
        </w:rPr>
      </w:pPr>
    </w:p>
    <w:p w:rsidR="00D579B6" w:rsidRPr="002C6771" w:rsidRDefault="00D579B6" w:rsidP="00E93B54">
      <w:pPr>
        <w:pStyle w:val="ListParagraph"/>
        <w:numPr>
          <w:ilvl w:val="0"/>
          <w:numId w:val="17"/>
        </w:numPr>
        <w:spacing w:after="0"/>
        <w:rPr>
          <w:b/>
          <w:sz w:val="28"/>
          <w:szCs w:val="28"/>
        </w:rPr>
      </w:pPr>
      <w:r>
        <w:rPr>
          <w:b/>
          <w:sz w:val="28"/>
          <w:szCs w:val="28"/>
        </w:rPr>
        <w:t>Respondent</w:t>
      </w:r>
    </w:p>
    <w:p w:rsidR="00325C26" w:rsidRPr="007F1F51" w:rsidRDefault="00325C26" w:rsidP="00325C26">
      <w:pPr>
        <w:autoSpaceDE w:val="0"/>
        <w:autoSpaceDN w:val="0"/>
        <w:adjustRightInd w:val="0"/>
        <w:spacing w:after="0" w:line="240" w:lineRule="auto"/>
        <w:ind w:left="360" w:firstLine="720"/>
        <w:rPr>
          <w:rFonts w:ascii="Calibri" w:hAnsi="Calibri" w:cs="Calibri"/>
          <w:color w:val="FF0000"/>
          <w:sz w:val="24"/>
          <w:szCs w:val="24"/>
        </w:rPr>
      </w:pPr>
      <w:r w:rsidRPr="007F1F51">
        <w:rPr>
          <w:rFonts w:ascii="Calibri" w:hAnsi="Calibri" w:cs="Calibri"/>
          <w:color w:val="FF0000"/>
          <w:sz w:val="24"/>
          <w:szCs w:val="24"/>
        </w:rPr>
        <w:t>At this time, I</w:t>
      </w:r>
      <w:r>
        <w:rPr>
          <w:rFonts w:ascii="Calibri" w:hAnsi="Calibri" w:cs="Calibri"/>
          <w:color w:val="FF0000"/>
          <w:sz w:val="24"/>
          <w:szCs w:val="24"/>
        </w:rPr>
        <w:t xml:space="preserve"> will hear from the responde</w:t>
      </w:r>
      <w:r w:rsidRPr="007F1F51">
        <w:rPr>
          <w:rFonts w:ascii="Calibri" w:hAnsi="Calibri" w:cs="Calibri"/>
          <w:color w:val="FF0000"/>
          <w:sz w:val="24"/>
          <w:szCs w:val="24"/>
        </w:rPr>
        <w:t xml:space="preserve">nt and their witnesses </w:t>
      </w:r>
      <w:r w:rsidRPr="007F1F51">
        <w:rPr>
          <w:rFonts w:ascii="Calibri" w:hAnsi="Calibri" w:cs="Calibri"/>
          <w:sz w:val="24"/>
          <w:szCs w:val="24"/>
        </w:rPr>
        <w:t xml:space="preserve">(if applicable). </w:t>
      </w:r>
    </w:p>
    <w:p w:rsidR="00325C26" w:rsidRPr="007F1F51" w:rsidRDefault="00325C26" w:rsidP="00325C26">
      <w:pPr>
        <w:pStyle w:val="ListParagraph"/>
        <w:numPr>
          <w:ilvl w:val="0"/>
          <w:numId w:val="30"/>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 xml:space="preserve"> Is there anything you would like to share with me?</w:t>
      </w:r>
    </w:p>
    <w:p w:rsidR="00325C26" w:rsidRDefault="00325C26" w:rsidP="00325C26">
      <w:pPr>
        <w:pStyle w:val="ListParagraph"/>
        <w:numPr>
          <w:ilvl w:val="0"/>
          <w:numId w:val="30"/>
        </w:numPr>
        <w:autoSpaceDE w:val="0"/>
        <w:autoSpaceDN w:val="0"/>
        <w:adjustRightInd w:val="0"/>
        <w:spacing w:after="0" w:line="240" w:lineRule="auto"/>
        <w:rPr>
          <w:rFonts w:ascii="Calibri" w:hAnsi="Calibri" w:cs="Calibri"/>
          <w:color w:val="FF0000"/>
          <w:sz w:val="24"/>
          <w:szCs w:val="24"/>
        </w:rPr>
      </w:pPr>
      <w:r w:rsidRPr="007F1F51">
        <w:rPr>
          <w:rFonts w:ascii="Calibri" w:hAnsi="Calibri" w:cs="Calibri"/>
          <w:color w:val="FF0000"/>
          <w:sz w:val="24"/>
          <w:szCs w:val="24"/>
        </w:rPr>
        <w:t xml:space="preserve">Does the Respondent have any questions for the </w:t>
      </w:r>
      <w:r>
        <w:rPr>
          <w:rFonts w:ascii="Calibri" w:hAnsi="Calibri" w:cs="Calibri"/>
          <w:color w:val="FF0000"/>
          <w:sz w:val="24"/>
          <w:szCs w:val="24"/>
        </w:rPr>
        <w:t>Responde</w:t>
      </w:r>
      <w:r w:rsidRPr="007F1F51">
        <w:rPr>
          <w:rFonts w:ascii="Calibri" w:hAnsi="Calibri" w:cs="Calibri"/>
          <w:color w:val="FF0000"/>
          <w:sz w:val="24"/>
          <w:szCs w:val="24"/>
        </w:rPr>
        <w:t>nt?</w:t>
      </w:r>
    </w:p>
    <w:p w:rsidR="00325C26" w:rsidRDefault="00325C26" w:rsidP="00325C26">
      <w:pPr>
        <w:pStyle w:val="ListParagraph"/>
        <w:numPr>
          <w:ilvl w:val="2"/>
          <w:numId w:val="20"/>
        </w:numPr>
        <w:autoSpaceDE w:val="0"/>
        <w:autoSpaceDN w:val="0"/>
        <w:adjustRightInd w:val="0"/>
        <w:spacing w:after="0" w:line="240" w:lineRule="auto"/>
        <w:rPr>
          <w:rFonts w:ascii="Calibri" w:hAnsi="Calibri" w:cs="Calibri"/>
          <w:i/>
          <w:color w:val="0000FF"/>
          <w:sz w:val="24"/>
          <w:szCs w:val="24"/>
        </w:rPr>
      </w:pPr>
      <w:r>
        <w:rPr>
          <w:rFonts w:ascii="Calibri" w:hAnsi="Calibri" w:cs="Calibri"/>
          <w:i/>
          <w:color w:val="0000FF"/>
          <w:sz w:val="24"/>
          <w:szCs w:val="24"/>
        </w:rPr>
        <w:t>Complaina</w:t>
      </w:r>
      <w:r w:rsidRPr="007F1F51">
        <w:rPr>
          <w:rFonts w:ascii="Calibri" w:hAnsi="Calibri" w:cs="Calibri"/>
          <w:i/>
          <w:color w:val="0000FF"/>
          <w:sz w:val="24"/>
          <w:szCs w:val="24"/>
        </w:rPr>
        <w:t>nt’s Advisor asks questions.</w:t>
      </w:r>
    </w:p>
    <w:p w:rsidR="0080698B" w:rsidRPr="0080698B" w:rsidRDefault="0080698B" w:rsidP="0080698B">
      <w:pPr>
        <w:pStyle w:val="ListParagraph"/>
        <w:numPr>
          <w:ilvl w:val="2"/>
          <w:numId w:val="20"/>
        </w:numPr>
        <w:autoSpaceDE w:val="0"/>
        <w:autoSpaceDN w:val="0"/>
        <w:adjustRightInd w:val="0"/>
        <w:spacing w:after="0" w:line="240" w:lineRule="auto"/>
        <w:rPr>
          <w:rFonts w:ascii="Calibri" w:hAnsi="Calibri" w:cs="Calibri"/>
          <w:b/>
          <w:i/>
          <w:color w:val="00B050"/>
          <w:sz w:val="24"/>
          <w:szCs w:val="24"/>
        </w:rPr>
      </w:pPr>
      <w:r w:rsidRPr="00D61EBB">
        <w:rPr>
          <w:rFonts w:ascii="Calibri" w:hAnsi="Calibri" w:cs="Calibri"/>
          <w:b/>
          <w:i/>
          <w:color w:val="00B050"/>
          <w:sz w:val="24"/>
          <w:szCs w:val="24"/>
        </w:rPr>
        <w:t>Decision-Maker asks questions of the respondent.</w:t>
      </w:r>
    </w:p>
    <w:p w:rsidR="00325C26" w:rsidRPr="003403C4" w:rsidRDefault="00325C26" w:rsidP="00325C26">
      <w:pPr>
        <w:pStyle w:val="ListParagraph"/>
        <w:numPr>
          <w:ilvl w:val="0"/>
          <w:numId w:val="30"/>
        </w:numPr>
        <w:autoSpaceDE w:val="0"/>
        <w:autoSpaceDN w:val="0"/>
        <w:adjustRightInd w:val="0"/>
        <w:spacing w:after="0" w:line="240" w:lineRule="auto"/>
        <w:rPr>
          <w:rFonts w:ascii="Calibri" w:hAnsi="Calibri" w:cs="Calibri"/>
          <w:sz w:val="24"/>
          <w:szCs w:val="24"/>
        </w:rPr>
      </w:pPr>
      <w:r w:rsidRPr="003403C4">
        <w:rPr>
          <w:rFonts w:ascii="Calibri" w:hAnsi="Calibri" w:cs="Calibri"/>
          <w:sz w:val="24"/>
          <w:szCs w:val="24"/>
        </w:rPr>
        <w:t>Invite first witness, if applicable</w:t>
      </w:r>
      <w:r>
        <w:rPr>
          <w:rFonts w:ascii="Calibri" w:hAnsi="Calibri" w:cs="Calibri"/>
          <w:sz w:val="24"/>
          <w:szCs w:val="24"/>
        </w:rPr>
        <w:t>, and follow below f</w:t>
      </w:r>
      <w:r w:rsidRPr="003403C4">
        <w:rPr>
          <w:rFonts w:ascii="Calibri" w:hAnsi="Calibri" w:cs="Calibri"/>
          <w:sz w:val="24"/>
          <w:szCs w:val="24"/>
        </w:rPr>
        <w:t>or each relevant witness.</w:t>
      </w:r>
    </w:p>
    <w:p w:rsidR="00325C26" w:rsidRPr="003403C4" w:rsidRDefault="00325C26" w:rsidP="00325C26">
      <w:pPr>
        <w:pStyle w:val="ListParagraph"/>
        <w:numPr>
          <w:ilvl w:val="2"/>
          <w:numId w:val="20"/>
        </w:numPr>
        <w:autoSpaceDE w:val="0"/>
        <w:autoSpaceDN w:val="0"/>
        <w:adjustRightInd w:val="0"/>
        <w:spacing w:after="0" w:line="240" w:lineRule="auto"/>
        <w:rPr>
          <w:rFonts w:ascii="Calibri" w:hAnsi="Calibri" w:cs="Calibri"/>
          <w:color w:val="FF0000"/>
          <w:sz w:val="24"/>
          <w:szCs w:val="24"/>
        </w:rPr>
      </w:pPr>
      <w:r w:rsidRPr="003403C4">
        <w:rPr>
          <w:rFonts w:ascii="Calibri" w:hAnsi="Calibri" w:cs="Calibri"/>
          <w:color w:val="FF0000"/>
          <w:sz w:val="24"/>
          <w:szCs w:val="24"/>
        </w:rPr>
        <w:t>Is there anything you would like to share with me?</w:t>
      </w:r>
    </w:p>
    <w:p w:rsidR="00325C26" w:rsidRDefault="00325C26" w:rsidP="00325C26">
      <w:pPr>
        <w:pStyle w:val="ListParagraph"/>
        <w:numPr>
          <w:ilvl w:val="2"/>
          <w:numId w:val="20"/>
        </w:numPr>
        <w:autoSpaceDE w:val="0"/>
        <w:autoSpaceDN w:val="0"/>
        <w:adjustRightInd w:val="0"/>
        <w:spacing w:after="0" w:line="240" w:lineRule="auto"/>
        <w:rPr>
          <w:rFonts w:ascii="Calibri" w:hAnsi="Calibri" w:cs="Calibri"/>
          <w:i/>
          <w:color w:val="0000FF"/>
          <w:sz w:val="24"/>
          <w:szCs w:val="24"/>
        </w:rPr>
      </w:pPr>
      <w:r>
        <w:rPr>
          <w:rFonts w:ascii="Calibri" w:hAnsi="Calibri" w:cs="Calibri"/>
          <w:i/>
          <w:color w:val="0000FF"/>
          <w:sz w:val="24"/>
          <w:szCs w:val="24"/>
        </w:rPr>
        <w:t>Complainant’s Advisor asks questions of witness(es).</w:t>
      </w:r>
    </w:p>
    <w:p w:rsidR="0080698B" w:rsidRPr="0080698B" w:rsidRDefault="0080698B" w:rsidP="0080698B">
      <w:pPr>
        <w:pStyle w:val="ListParagraph"/>
        <w:numPr>
          <w:ilvl w:val="2"/>
          <w:numId w:val="20"/>
        </w:numPr>
        <w:autoSpaceDE w:val="0"/>
        <w:autoSpaceDN w:val="0"/>
        <w:adjustRightInd w:val="0"/>
        <w:spacing w:after="0" w:line="240" w:lineRule="auto"/>
        <w:rPr>
          <w:rFonts w:ascii="Calibri" w:hAnsi="Calibri" w:cs="Calibri"/>
          <w:b/>
          <w:i/>
          <w:color w:val="00B050"/>
          <w:sz w:val="24"/>
          <w:szCs w:val="24"/>
        </w:rPr>
      </w:pPr>
      <w:r w:rsidRPr="007E62B1">
        <w:rPr>
          <w:rFonts w:ascii="Calibri" w:hAnsi="Calibri" w:cs="Calibri"/>
          <w:b/>
          <w:i/>
          <w:color w:val="00B050"/>
          <w:sz w:val="24"/>
          <w:szCs w:val="24"/>
        </w:rPr>
        <w:t>Decision-Maker asks questions of the witness(es).</w:t>
      </w:r>
    </w:p>
    <w:p w:rsidR="00325C26" w:rsidRPr="007F1F51" w:rsidRDefault="00325C26" w:rsidP="00325C26">
      <w:pPr>
        <w:pStyle w:val="ListParagraph"/>
        <w:autoSpaceDE w:val="0"/>
        <w:autoSpaceDN w:val="0"/>
        <w:adjustRightInd w:val="0"/>
        <w:spacing w:after="0" w:line="240" w:lineRule="auto"/>
        <w:ind w:left="1980"/>
        <w:rPr>
          <w:rFonts w:ascii="Calibri" w:hAnsi="Calibri" w:cs="Calibri"/>
          <w:i/>
          <w:color w:val="0000FF"/>
          <w:sz w:val="24"/>
          <w:szCs w:val="24"/>
        </w:rPr>
      </w:pPr>
    </w:p>
    <w:p w:rsidR="00325C26" w:rsidRDefault="00325C26" w:rsidP="00325C26">
      <w:pPr>
        <w:autoSpaceDE w:val="0"/>
        <w:autoSpaceDN w:val="0"/>
        <w:adjustRightInd w:val="0"/>
        <w:spacing w:after="0" w:line="240" w:lineRule="auto"/>
        <w:ind w:left="1080"/>
        <w:rPr>
          <w:rFonts w:ascii="Calibri" w:hAnsi="Calibri" w:cs="Calibri"/>
          <w:color w:val="FF0000"/>
          <w:sz w:val="24"/>
          <w:szCs w:val="24"/>
        </w:rPr>
      </w:pPr>
      <w:r w:rsidRPr="00325C26">
        <w:rPr>
          <w:rFonts w:ascii="Calibri" w:hAnsi="Calibri" w:cs="Calibri"/>
          <w:i/>
          <w:iCs/>
          <w:sz w:val="24"/>
          <w:szCs w:val="24"/>
        </w:rPr>
        <w:t xml:space="preserve">To read after each witness is done: </w:t>
      </w:r>
      <w:r w:rsidRPr="00325C26">
        <w:rPr>
          <w:rFonts w:ascii="Calibri" w:hAnsi="Calibri" w:cs="Calibri"/>
          <w:color w:val="FF0000"/>
          <w:sz w:val="24"/>
          <w:szCs w:val="24"/>
        </w:rPr>
        <w:t>Thank you very much for taking the time to participate in the hearing today. Your participation is appreciated. Please do not discuss with other potential witnesses the information you have shared with us today.</w:t>
      </w:r>
    </w:p>
    <w:p w:rsidR="00325C26" w:rsidRDefault="00325C26" w:rsidP="00325C26">
      <w:pPr>
        <w:autoSpaceDE w:val="0"/>
        <w:autoSpaceDN w:val="0"/>
        <w:adjustRightInd w:val="0"/>
        <w:spacing w:after="0" w:line="240" w:lineRule="auto"/>
        <w:ind w:left="1080"/>
        <w:rPr>
          <w:rFonts w:ascii="Calibri" w:hAnsi="Calibri" w:cs="Calibri"/>
          <w:color w:val="000000"/>
          <w:sz w:val="24"/>
          <w:szCs w:val="24"/>
        </w:rPr>
      </w:pPr>
    </w:p>
    <w:p w:rsidR="00325C26" w:rsidRPr="002C6771" w:rsidRDefault="00325C26" w:rsidP="00325C26">
      <w:pPr>
        <w:pStyle w:val="ListParagraph"/>
        <w:numPr>
          <w:ilvl w:val="0"/>
          <w:numId w:val="17"/>
        </w:numPr>
        <w:spacing w:after="100"/>
        <w:rPr>
          <w:b/>
          <w:sz w:val="28"/>
          <w:szCs w:val="28"/>
        </w:rPr>
      </w:pPr>
      <w:r>
        <w:rPr>
          <w:b/>
          <w:sz w:val="28"/>
          <w:szCs w:val="28"/>
        </w:rPr>
        <w:t>Final Questions</w:t>
      </w:r>
    </w:p>
    <w:p w:rsidR="00A857DF" w:rsidRPr="00325C26" w:rsidRDefault="00A857DF" w:rsidP="00325C26">
      <w:pPr>
        <w:autoSpaceDE w:val="0"/>
        <w:autoSpaceDN w:val="0"/>
        <w:adjustRightInd w:val="0"/>
        <w:spacing w:after="0" w:line="240" w:lineRule="auto"/>
        <w:ind w:left="1080"/>
        <w:rPr>
          <w:rFonts w:ascii="Calibri" w:hAnsi="Calibri" w:cs="Calibri"/>
          <w:i/>
          <w:iCs/>
          <w:sz w:val="24"/>
          <w:szCs w:val="24"/>
        </w:rPr>
      </w:pPr>
      <w:r w:rsidRPr="00D61EBB">
        <w:rPr>
          <w:rFonts w:ascii="Calibri" w:hAnsi="Calibri" w:cs="Calibri"/>
          <w:b/>
          <w:i/>
          <w:iCs/>
          <w:color w:val="00B050"/>
          <w:sz w:val="24"/>
          <w:szCs w:val="24"/>
        </w:rPr>
        <w:t>Allow one last opportunity for each party to ask questions of the o</w:t>
      </w:r>
      <w:r w:rsidR="00BA7266" w:rsidRPr="00D61EBB">
        <w:rPr>
          <w:rFonts w:ascii="Calibri" w:hAnsi="Calibri" w:cs="Calibri"/>
          <w:b/>
          <w:i/>
          <w:iCs/>
          <w:color w:val="00B050"/>
          <w:sz w:val="24"/>
          <w:szCs w:val="24"/>
        </w:rPr>
        <w:t>ther.</w:t>
      </w:r>
      <w:r w:rsidR="00BA7266" w:rsidRPr="00325C26">
        <w:rPr>
          <w:rFonts w:ascii="Calibri" w:hAnsi="Calibri" w:cs="Calibri"/>
          <w:i/>
          <w:iCs/>
          <w:color w:val="FF0000"/>
          <w:sz w:val="24"/>
          <w:szCs w:val="24"/>
        </w:rPr>
        <w:t xml:space="preserve"> </w:t>
      </w:r>
      <w:r w:rsidR="00BA7266" w:rsidRPr="00325C26">
        <w:rPr>
          <w:rFonts w:ascii="Calibri" w:hAnsi="Calibri" w:cs="Calibri"/>
          <w:i/>
          <w:iCs/>
          <w:sz w:val="24"/>
          <w:szCs w:val="24"/>
        </w:rPr>
        <w:t xml:space="preserve">It is acceptable to allow </w:t>
      </w:r>
      <w:r w:rsidRPr="00325C26">
        <w:rPr>
          <w:rFonts w:ascii="Calibri" w:hAnsi="Calibri" w:cs="Calibri"/>
          <w:i/>
          <w:iCs/>
          <w:sz w:val="24"/>
          <w:szCs w:val="24"/>
        </w:rPr>
        <w:t>each party to ask one or two questions they may have thou</w:t>
      </w:r>
      <w:r w:rsidR="00BA7266" w:rsidRPr="00325C26">
        <w:rPr>
          <w:rFonts w:ascii="Calibri" w:hAnsi="Calibri" w:cs="Calibri"/>
          <w:i/>
          <w:iCs/>
          <w:sz w:val="24"/>
          <w:szCs w:val="24"/>
        </w:rPr>
        <w:t xml:space="preserve">ght of during the course of the </w:t>
      </w:r>
      <w:r w:rsidRPr="00325C26">
        <w:rPr>
          <w:rFonts w:ascii="Calibri" w:hAnsi="Calibri" w:cs="Calibri"/>
          <w:i/>
          <w:iCs/>
          <w:sz w:val="24"/>
          <w:szCs w:val="24"/>
        </w:rPr>
        <w:t>hearing. The idea is to be fair and to provide the opportunity for</w:t>
      </w:r>
      <w:r w:rsidR="00BA7266" w:rsidRPr="00325C26">
        <w:rPr>
          <w:rFonts w:ascii="Calibri" w:hAnsi="Calibri" w:cs="Calibri"/>
          <w:i/>
          <w:iCs/>
          <w:sz w:val="24"/>
          <w:szCs w:val="24"/>
        </w:rPr>
        <w:t xml:space="preserve"> all possible information to be </w:t>
      </w:r>
      <w:r w:rsidRPr="00325C26">
        <w:rPr>
          <w:rFonts w:ascii="Calibri" w:hAnsi="Calibri" w:cs="Calibri"/>
          <w:i/>
          <w:iCs/>
          <w:sz w:val="24"/>
          <w:szCs w:val="24"/>
        </w:rPr>
        <w:t>presented to the hearing panel.</w:t>
      </w:r>
    </w:p>
    <w:p w:rsidR="00BA7266" w:rsidRPr="00325C26" w:rsidRDefault="00BA7266" w:rsidP="00325C26">
      <w:pPr>
        <w:autoSpaceDE w:val="0"/>
        <w:autoSpaceDN w:val="0"/>
        <w:adjustRightInd w:val="0"/>
        <w:spacing w:after="0" w:line="240" w:lineRule="auto"/>
        <w:ind w:left="1080"/>
        <w:rPr>
          <w:rFonts w:ascii="Calibri" w:hAnsi="Calibri" w:cs="Calibri"/>
          <w:i/>
          <w:iCs/>
          <w:sz w:val="24"/>
          <w:szCs w:val="24"/>
        </w:rPr>
      </w:pPr>
    </w:p>
    <w:p w:rsidR="00A857DF" w:rsidRPr="00325C26" w:rsidRDefault="00A857DF" w:rsidP="00325C26">
      <w:pPr>
        <w:autoSpaceDE w:val="0"/>
        <w:autoSpaceDN w:val="0"/>
        <w:adjustRightInd w:val="0"/>
        <w:spacing w:after="0" w:line="240" w:lineRule="auto"/>
        <w:ind w:left="1080"/>
        <w:rPr>
          <w:rFonts w:ascii="Calibri" w:hAnsi="Calibri" w:cs="Calibri"/>
          <w:i/>
          <w:iCs/>
          <w:sz w:val="24"/>
          <w:szCs w:val="24"/>
        </w:rPr>
      </w:pPr>
      <w:r w:rsidRPr="00325C26">
        <w:rPr>
          <w:rFonts w:ascii="Calibri" w:hAnsi="Calibri" w:cs="Calibri"/>
          <w:i/>
          <w:iCs/>
          <w:sz w:val="24"/>
          <w:szCs w:val="24"/>
        </w:rPr>
        <w:t xml:space="preserve">Notes </w:t>
      </w:r>
      <w:r w:rsidR="00BA7266" w:rsidRPr="00325C26">
        <w:rPr>
          <w:rFonts w:ascii="Calibri" w:hAnsi="Calibri" w:cs="Calibri"/>
          <w:i/>
          <w:iCs/>
          <w:sz w:val="24"/>
          <w:szCs w:val="24"/>
        </w:rPr>
        <w:t>for the Decision-Maker</w:t>
      </w:r>
      <w:r w:rsidRPr="00325C26">
        <w:rPr>
          <w:rFonts w:ascii="Calibri" w:hAnsi="Calibri" w:cs="Calibri"/>
          <w:i/>
          <w:iCs/>
          <w:sz w:val="24"/>
          <w:szCs w:val="24"/>
        </w:rPr>
        <w:t xml:space="preserve"> during questioning</w:t>
      </w:r>
      <w:r w:rsidR="00BA7266" w:rsidRPr="00325C26">
        <w:rPr>
          <w:rFonts w:ascii="Calibri" w:hAnsi="Calibri" w:cs="Calibri"/>
          <w:i/>
          <w:iCs/>
          <w:sz w:val="24"/>
          <w:szCs w:val="24"/>
        </w:rPr>
        <w:t>:</w:t>
      </w:r>
    </w:p>
    <w:p w:rsidR="00A857DF" w:rsidRPr="00325C26" w:rsidRDefault="00A857DF" w:rsidP="00325C26">
      <w:pPr>
        <w:pStyle w:val="ListParagraph"/>
        <w:numPr>
          <w:ilvl w:val="0"/>
          <w:numId w:val="31"/>
        </w:numPr>
        <w:autoSpaceDE w:val="0"/>
        <w:autoSpaceDN w:val="0"/>
        <w:adjustRightInd w:val="0"/>
        <w:spacing w:after="0" w:line="240" w:lineRule="auto"/>
        <w:ind w:left="2160"/>
        <w:rPr>
          <w:rFonts w:ascii="Calibri" w:hAnsi="Calibri" w:cs="Calibri"/>
          <w:i/>
          <w:iCs/>
          <w:sz w:val="24"/>
          <w:szCs w:val="24"/>
        </w:rPr>
      </w:pPr>
      <w:r w:rsidRPr="00325C26">
        <w:rPr>
          <w:rFonts w:ascii="Calibri" w:hAnsi="Calibri" w:cs="Calibri"/>
          <w:i/>
          <w:iCs/>
          <w:sz w:val="24"/>
          <w:szCs w:val="24"/>
        </w:rPr>
        <w:t>Check on the timing of the incident, relevant chronology.</w:t>
      </w:r>
    </w:p>
    <w:p w:rsidR="00A857DF" w:rsidRPr="00325C26" w:rsidRDefault="00A857DF" w:rsidP="00325C26">
      <w:pPr>
        <w:pStyle w:val="ListParagraph"/>
        <w:numPr>
          <w:ilvl w:val="0"/>
          <w:numId w:val="31"/>
        </w:numPr>
        <w:autoSpaceDE w:val="0"/>
        <w:autoSpaceDN w:val="0"/>
        <w:adjustRightInd w:val="0"/>
        <w:spacing w:after="0" w:line="240" w:lineRule="auto"/>
        <w:ind w:left="2160"/>
        <w:rPr>
          <w:rFonts w:ascii="Calibri" w:hAnsi="Calibri" w:cs="Calibri"/>
          <w:i/>
          <w:iCs/>
          <w:sz w:val="24"/>
          <w:szCs w:val="24"/>
        </w:rPr>
      </w:pPr>
      <w:r w:rsidRPr="00325C26">
        <w:rPr>
          <w:rFonts w:ascii="Calibri" w:hAnsi="Calibri" w:cs="Calibri"/>
          <w:i/>
          <w:iCs/>
          <w:sz w:val="24"/>
          <w:szCs w:val="24"/>
        </w:rPr>
        <w:t>Establish the student’s perspective of what occurred.</w:t>
      </w:r>
    </w:p>
    <w:p w:rsidR="00A857DF" w:rsidRPr="00325C26" w:rsidRDefault="00A857DF" w:rsidP="00325C26">
      <w:pPr>
        <w:pStyle w:val="ListParagraph"/>
        <w:numPr>
          <w:ilvl w:val="0"/>
          <w:numId w:val="31"/>
        </w:numPr>
        <w:autoSpaceDE w:val="0"/>
        <w:autoSpaceDN w:val="0"/>
        <w:adjustRightInd w:val="0"/>
        <w:spacing w:after="0" w:line="240" w:lineRule="auto"/>
        <w:ind w:left="2160"/>
        <w:rPr>
          <w:rFonts w:ascii="Calibri" w:hAnsi="Calibri" w:cs="Calibri"/>
          <w:i/>
          <w:iCs/>
          <w:sz w:val="24"/>
          <w:szCs w:val="24"/>
        </w:rPr>
      </w:pPr>
      <w:r w:rsidRPr="00325C26">
        <w:rPr>
          <w:rFonts w:ascii="Calibri" w:hAnsi="Calibri" w:cs="Calibri"/>
          <w:i/>
          <w:iCs/>
          <w:sz w:val="24"/>
          <w:szCs w:val="24"/>
        </w:rPr>
        <w:t>Establish the facts of the incident.</w:t>
      </w:r>
    </w:p>
    <w:p w:rsidR="00A857DF" w:rsidRPr="00325C26" w:rsidRDefault="00A857DF" w:rsidP="00325C26">
      <w:pPr>
        <w:pStyle w:val="ListParagraph"/>
        <w:numPr>
          <w:ilvl w:val="0"/>
          <w:numId w:val="31"/>
        </w:numPr>
        <w:autoSpaceDE w:val="0"/>
        <w:autoSpaceDN w:val="0"/>
        <w:adjustRightInd w:val="0"/>
        <w:spacing w:after="0" w:line="240" w:lineRule="auto"/>
        <w:ind w:left="2160"/>
        <w:rPr>
          <w:rFonts w:ascii="Calibri" w:hAnsi="Calibri" w:cs="Calibri"/>
          <w:i/>
          <w:iCs/>
          <w:sz w:val="24"/>
          <w:szCs w:val="24"/>
        </w:rPr>
      </w:pPr>
      <w:r w:rsidRPr="00325C26">
        <w:rPr>
          <w:rFonts w:ascii="Calibri" w:hAnsi="Calibri" w:cs="Calibri"/>
          <w:i/>
          <w:iCs/>
          <w:sz w:val="24"/>
          <w:szCs w:val="24"/>
        </w:rPr>
        <w:t>Identify sources of the problem. For example, had the student(s) been drinking; how is</w:t>
      </w:r>
      <w:r w:rsidR="00BA7266" w:rsidRPr="00325C26">
        <w:rPr>
          <w:rFonts w:ascii="Calibri" w:hAnsi="Calibri" w:cs="Calibri"/>
          <w:i/>
          <w:iCs/>
          <w:sz w:val="24"/>
          <w:szCs w:val="24"/>
        </w:rPr>
        <w:t xml:space="preserve"> </w:t>
      </w:r>
      <w:r w:rsidRPr="00325C26">
        <w:rPr>
          <w:rFonts w:ascii="Calibri" w:hAnsi="Calibri" w:cs="Calibri"/>
          <w:i/>
          <w:iCs/>
          <w:sz w:val="24"/>
          <w:szCs w:val="24"/>
        </w:rPr>
        <w:t>the student doing academically; what is the student’s attitude, etc.</w:t>
      </w:r>
    </w:p>
    <w:p w:rsidR="00BA7266" w:rsidRPr="00BA7266" w:rsidRDefault="00BA7266" w:rsidP="00325C26">
      <w:pPr>
        <w:pStyle w:val="ListParagraph"/>
        <w:autoSpaceDE w:val="0"/>
        <w:autoSpaceDN w:val="0"/>
        <w:adjustRightInd w:val="0"/>
        <w:spacing w:after="0" w:line="240" w:lineRule="auto"/>
        <w:ind w:left="1800"/>
        <w:rPr>
          <w:rFonts w:ascii="Calibri" w:hAnsi="Calibri" w:cs="Calibri"/>
          <w:i/>
          <w:iCs/>
          <w:color w:val="C1504D"/>
          <w:sz w:val="24"/>
          <w:szCs w:val="24"/>
        </w:rPr>
      </w:pPr>
    </w:p>
    <w:p w:rsidR="00A857DF" w:rsidRPr="00325C26" w:rsidRDefault="00BA7266" w:rsidP="00325C26">
      <w:pPr>
        <w:pStyle w:val="ListParagraph"/>
        <w:numPr>
          <w:ilvl w:val="1"/>
          <w:numId w:val="31"/>
        </w:numPr>
        <w:autoSpaceDE w:val="0"/>
        <w:autoSpaceDN w:val="0"/>
        <w:adjustRightInd w:val="0"/>
        <w:spacing w:after="0" w:line="240" w:lineRule="auto"/>
        <w:rPr>
          <w:rFonts w:ascii="Calibri" w:hAnsi="Calibri" w:cs="Calibri"/>
          <w:color w:val="FF0000"/>
          <w:sz w:val="24"/>
          <w:szCs w:val="24"/>
        </w:rPr>
      </w:pPr>
      <w:r w:rsidRPr="00325C26">
        <w:rPr>
          <w:rFonts w:ascii="Calibri" w:hAnsi="Calibri" w:cs="Calibri"/>
          <w:color w:val="FF0000"/>
          <w:sz w:val="24"/>
          <w:szCs w:val="24"/>
        </w:rPr>
        <w:t>I</w:t>
      </w:r>
      <w:r w:rsidR="00A857DF" w:rsidRPr="00325C26">
        <w:rPr>
          <w:rFonts w:ascii="Calibri" w:hAnsi="Calibri" w:cs="Calibri"/>
          <w:color w:val="FF0000"/>
          <w:sz w:val="24"/>
          <w:szCs w:val="24"/>
        </w:rPr>
        <w:t xml:space="preserve"> would like to ask a couple of final questions before we move into closing statements.</w:t>
      </w:r>
    </w:p>
    <w:p w:rsidR="00BA7266" w:rsidRPr="00F356D7" w:rsidRDefault="00BA7266" w:rsidP="00325C26">
      <w:pPr>
        <w:autoSpaceDE w:val="0"/>
        <w:autoSpaceDN w:val="0"/>
        <w:adjustRightInd w:val="0"/>
        <w:spacing w:after="0" w:line="240" w:lineRule="auto"/>
        <w:ind w:left="1080"/>
        <w:rPr>
          <w:rFonts w:ascii="Calibri" w:hAnsi="Calibri" w:cs="Calibri"/>
          <w:i/>
          <w:iCs/>
          <w:color w:val="C1504D"/>
          <w:sz w:val="10"/>
          <w:szCs w:val="10"/>
        </w:rPr>
      </w:pPr>
    </w:p>
    <w:p w:rsidR="00A857DF" w:rsidRPr="00325C26" w:rsidRDefault="00A857DF" w:rsidP="00325C26">
      <w:pPr>
        <w:pStyle w:val="ListParagraph"/>
        <w:numPr>
          <w:ilvl w:val="0"/>
          <w:numId w:val="32"/>
        </w:numPr>
        <w:autoSpaceDE w:val="0"/>
        <w:autoSpaceDN w:val="0"/>
        <w:adjustRightInd w:val="0"/>
        <w:spacing w:after="0" w:line="240" w:lineRule="auto"/>
        <w:rPr>
          <w:rFonts w:ascii="Calibri" w:hAnsi="Calibri" w:cs="Calibri"/>
          <w:i/>
          <w:iCs/>
          <w:color w:val="C1504D"/>
          <w:sz w:val="24"/>
          <w:szCs w:val="24"/>
        </w:rPr>
      </w:pPr>
      <w:r w:rsidRPr="00325C26">
        <w:rPr>
          <w:rFonts w:ascii="Calibri" w:hAnsi="Calibri" w:cs="Calibri"/>
          <w:i/>
          <w:iCs/>
          <w:sz w:val="24"/>
          <w:szCs w:val="24"/>
        </w:rPr>
        <w:lastRenderedPageBreak/>
        <w:t>To Complainant</w:t>
      </w:r>
      <w:r w:rsidRPr="00D61EBB">
        <w:rPr>
          <w:rFonts w:ascii="Calibri" w:hAnsi="Calibri" w:cs="Calibri"/>
          <w:i/>
          <w:iCs/>
          <w:color w:val="00B050"/>
          <w:sz w:val="24"/>
          <w:szCs w:val="24"/>
        </w:rPr>
        <w:t xml:space="preserve"> </w:t>
      </w:r>
      <w:r w:rsidR="00325C26" w:rsidRPr="00D61EBB">
        <w:rPr>
          <w:rFonts w:ascii="Calibri" w:hAnsi="Calibri" w:cs="Calibri"/>
          <w:b/>
          <w:i/>
          <w:iCs/>
          <w:color w:val="00B050"/>
          <w:sz w:val="24"/>
          <w:szCs w:val="24"/>
        </w:rPr>
        <w:t>[</w:t>
      </w:r>
      <w:r w:rsidR="00325C26" w:rsidRPr="00D61EBB">
        <w:rPr>
          <w:rFonts w:ascii="Calibri" w:hAnsi="Calibri" w:cs="Calibri"/>
          <w:b/>
          <w:bCs/>
          <w:i/>
          <w:iCs/>
          <w:color w:val="00B050"/>
          <w:sz w:val="24"/>
          <w:szCs w:val="24"/>
        </w:rPr>
        <w:t>Name]</w:t>
      </w:r>
      <w:r w:rsidRPr="00325C26">
        <w:rPr>
          <w:rFonts w:ascii="Calibri" w:hAnsi="Calibri" w:cs="Calibri"/>
          <w:i/>
          <w:iCs/>
          <w:color w:val="FF0000"/>
          <w:sz w:val="24"/>
          <w:szCs w:val="24"/>
        </w:rPr>
        <w:t>:</w:t>
      </w:r>
    </w:p>
    <w:p w:rsidR="00A857DF" w:rsidRDefault="00A857DF" w:rsidP="00325C26">
      <w:pPr>
        <w:pStyle w:val="ListParagraph"/>
        <w:numPr>
          <w:ilvl w:val="0"/>
          <w:numId w:val="33"/>
        </w:numPr>
        <w:autoSpaceDE w:val="0"/>
        <w:autoSpaceDN w:val="0"/>
        <w:adjustRightInd w:val="0"/>
        <w:spacing w:after="0" w:line="240" w:lineRule="auto"/>
        <w:rPr>
          <w:rFonts w:ascii="Calibri" w:hAnsi="Calibri" w:cs="Calibri"/>
          <w:color w:val="FF0000"/>
          <w:sz w:val="24"/>
          <w:szCs w:val="24"/>
        </w:rPr>
      </w:pPr>
      <w:r w:rsidRPr="00325C26">
        <w:rPr>
          <w:rFonts w:ascii="Calibri" w:hAnsi="Calibri" w:cs="Calibri"/>
          <w:color w:val="FF0000"/>
          <w:sz w:val="24"/>
          <w:szCs w:val="24"/>
        </w:rPr>
        <w:t>How has this situation affected you?</w:t>
      </w:r>
    </w:p>
    <w:p w:rsidR="00325C26" w:rsidRPr="00325C26" w:rsidRDefault="00325C26" w:rsidP="00325C26">
      <w:pPr>
        <w:pStyle w:val="ListParagraph"/>
        <w:numPr>
          <w:ilvl w:val="0"/>
          <w:numId w:val="33"/>
        </w:numPr>
        <w:autoSpaceDE w:val="0"/>
        <w:autoSpaceDN w:val="0"/>
        <w:adjustRightInd w:val="0"/>
        <w:spacing w:after="0" w:line="240" w:lineRule="auto"/>
        <w:rPr>
          <w:rFonts w:ascii="Calibri" w:hAnsi="Calibri" w:cs="Calibri"/>
          <w:i/>
          <w:color w:val="0000FF"/>
          <w:sz w:val="24"/>
          <w:szCs w:val="24"/>
        </w:rPr>
      </w:pPr>
      <w:r w:rsidRPr="00325C26">
        <w:rPr>
          <w:rFonts w:ascii="Calibri" w:hAnsi="Calibri" w:cs="Calibri"/>
          <w:i/>
          <w:color w:val="0000FF"/>
          <w:sz w:val="24"/>
          <w:szCs w:val="24"/>
        </w:rPr>
        <w:t>Complainant responds.</w:t>
      </w:r>
    </w:p>
    <w:p w:rsidR="00A857DF" w:rsidRDefault="00A857DF" w:rsidP="00325C26">
      <w:pPr>
        <w:pStyle w:val="ListParagraph"/>
        <w:numPr>
          <w:ilvl w:val="0"/>
          <w:numId w:val="33"/>
        </w:numPr>
        <w:autoSpaceDE w:val="0"/>
        <w:autoSpaceDN w:val="0"/>
        <w:adjustRightInd w:val="0"/>
        <w:spacing w:after="0" w:line="240" w:lineRule="auto"/>
        <w:rPr>
          <w:rFonts w:ascii="Calibri" w:hAnsi="Calibri" w:cs="Calibri"/>
          <w:color w:val="FF0000"/>
          <w:sz w:val="24"/>
          <w:szCs w:val="24"/>
        </w:rPr>
      </w:pPr>
      <w:r w:rsidRPr="00325C26">
        <w:rPr>
          <w:rFonts w:ascii="Calibri" w:hAnsi="Calibri" w:cs="Calibri"/>
          <w:color w:val="FF0000"/>
          <w:sz w:val="24"/>
          <w:szCs w:val="24"/>
        </w:rPr>
        <w:t>If found responsible, what do you believe to be an appropriate outcome and</w:t>
      </w:r>
      <w:r w:rsidR="00BA7266" w:rsidRPr="00325C26">
        <w:rPr>
          <w:rFonts w:ascii="Calibri" w:hAnsi="Calibri" w:cs="Calibri"/>
          <w:color w:val="FF0000"/>
          <w:sz w:val="24"/>
          <w:szCs w:val="24"/>
        </w:rPr>
        <w:t xml:space="preserve"> </w:t>
      </w:r>
      <w:r w:rsidRPr="00325C26">
        <w:rPr>
          <w:rFonts w:ascii="Calibri" w:hAnsi="Calibri" w:cs="Calibri"/>
          <w:color w:val="FF0000"/>
          <w:sz w:val="24"/>
          <w:szCs w:val="24"/>
        </w:rPr>
        <w:t>consequence for these allegations?</w:t>
      </w:r>
    </w:p>
    <w:p w:rsidR="00325C26" w:rsidRPr="00325C26" w:rsidRDefault="00325C26" w:rsidP="00325C26">
      <w:pPr>
        <w:pStyle w:val="ListParagraph"/>
        <w:numPr>
          <w:ilvl w:val="0"/>
          <w:numId w:val="33"/>
        </w:numPr>
        <w:autoSpaceDE w:val="0"/>
        <w:autoSpaceDN w:val="0"/>
        <w:adjustRightInd w:val="0"/>
        <w:spacing w:after="0" w:line="240" w:lineRule="auto"/>
        <w:rPr>
          <w:rFonts w:ascii="Calibri" w:hAnsi="Calibri" w:cs="Calibri"/>
          <w:i/>
          <w:color w:val="0000FF"/>
          <w:sz w:val="24"/>
          <w:szCs w:val="24"/>
        </w:rPr>
      </w:pPr>
      <w:r w:rsidRPr="00325C26">
        <w:rPr>
          <w:rFonts w:ascii="Calibri" w:hAnsi="Calibri" w:cs="Calibri"/>
          <w:i/>
          <w:color w:val="0000FF"/>
          <w:sz w:val="24"/>
          <w:szCs w:val="24"/>
        </w:rPr>
        <w:t>Complainant responds.</w:t>
      </w:r>
    </w:p>
    <w:p w:rsidR="00325C26" w:rsidRPr="00325C26" w:rsidRDefault="00325C26" w:rsidP="00325C26">
      <w:pPr>
        <w:pStyle w:val="ListParagraph"/>
        <w:numPr>
          <w:ilvl w:val="0"/>
          <w:numId w:val="32"/>
        </w:numPr>
        <w:autoSpaceDE w:val="0"/>
        <w:autoSpaceDN w:val="0"/>
        <w:adjustRightInd w:val="0"/>
        <w:spacing w:after="0" w:line="240" w:lineRule="auto"/>
        <w:rPr>
          <w:rFonts w:ascii="Calibri" w:hAnsi="Calibri" w:cs="Calibri"/>
          <w:i/>
          <w:iCs/>
          <w:color w:val="C1504D"/>
          <w:sz w:val="24"/>
          <w:szCs w:val="24"/>
        </w:rPr>
      </w:pPr>
      <w:r>
        <w:rPr>
          <w:rFonts w:ascii="Calibri" w:hAnsi="Calibri" w:cs="Calibri"/>
          <w:i/>
          <w:iCs/>
          <w:sz w:val="24"/>
          <w:szCs w:val="24"/>
        </w:rPr>
        <w:t>To Responde</w:t>
      </w:r>
      <w:r w:rsidRPr="00325C26">
        <w:rPr>
          <w:rFonts w:ascii="Calibri" w:hAnsi="Calibri" w:cs="Calibri"/>
          <w:i/>
          <w:iCs/>
          <w:sz w:val="24"/>
          <w:szCs w:val="24"/>
        </w:rPr>
        <w:t xml:space="preserve">nt </w:t>
      </w:r>
      <w:r w:rsidRPr="00D61EBB">
        <w:rPr>
          <w:rFonts w:ascii="Calibri" w:hAnsi="Calibri" w:cs="Calibri"/>
          <w:b/>
          <w:i/>
          <w:iCs/>
          <w:color w:val="00B050"/>
          <w:sz w:val="24"/>
          <w:szCs w:val="24"/>
        </w:rPr>
        <w:t>[</w:t>
      </w:r>
      <w:r w:rsidRPr="00D61EBB">
        <w:rPr>
          <w:rFonts w:ascii="Calibri" w:hAnsi="Calibri" w:cs="Calibri"/>
          <w:b/>
          <w:bCs/>
          <w:i/>
          <w:iCs/>
          <w:color w:val="00B050"/>
          <w:sz w:val="24"/>
          <w:szCs w:val="24"/>
        </w:rPr>
        <w:t>Name]</w:t>
      </w:r>
      <w:r w:rsidRPr="00325C26">
        <w:rPr>
          <w:rFonts w:ascii="Calibri" w:hAnsi="Calibri" w:cs="Calibri"/>
          <w:i/>
          <w:iCs/>
          <w:color w:val="FF0000"/>
          <w:sz w:val="24"/>
          <w:szCs w:val="24"/>
        </w:rPr>
        <w:t>:</w:t>
      </w:r>
    </w:p>
    <w:p w:rsidR="00A857DF" w:rsidRDefault="00A857DF" w:rsidP="00325C26">
      <w:pPr>
        <w:pStyle w:val="ListParagraph"/>
        <w:numPr>
          <w:ilvl w:val="0"/>
          <w:numId w:val="34"/>
        </w:numPr>
        <w:autoSpaceDE w:val="0"/>
        <w:autoSpaceDN w:val="0"/>
        <w:adjustRightInd w:val="0"/>
        <w:spacing w:after="0" w:line="240" w:lineRule="auto"/>
        <w:rPr>
          <w:rFonts w:ascii="Calibri" w:hAnsi="Calibri" w:cs="Calibri"/>
          <w:color w:val="FF0000"/>
          <w:sz w:val="24"/>
          <w:szCs w:val="24"/>
        </w:rPr>
      </w:pPr>
      <w:r w:rsidRPr="00325C26">
        <w:rPr>
          <w:rFonts w:ascii="Calibri" w:hAnsi="Calibri" w:cs="Calibri"/>
          <w:color w:val="FF0000"/>
          <w:sz w:val="24"/>
          <w:szCs w:val="24"/>
        </w:rPr>
        <w:t>How has this situation affected you?</w:t>
      </w:r>
    </w:p>
    <w:p w:rsidR="00325C26" w:rsidRPr="00325C26" w:rsidRDefault="00325C26" w:rsidP="00325C26">
      <w:pPr>
        <w:pStyle w:val="ListParagraph"/>
        <w:numPr>
          <w:ilvl w:val="0"/>
          <w:numId w:val="34"/>
        </w:numPr>
        <w:autoSpaceDE w:val="0"/>
        <w:autoSpaceDN w:val="0"/>
        <w:adjustRightInd w:val="0"/>
        <w:spacing w:after="0" w:line="240" w:lineRule="auto"/>
        <w:rPr>
          <w:rFonts w:ascii="Calibri" w:hAnsi="Calibri" w:cs="Calibri"/>
          <w:i/>
          <w:color w:val="0000FF"/>
          <w:sz w:val="24"/>
          <w:szCs w:val="24"/>
        </w:rPr>
      </w:pPr>
      <w:r>
        <w:rPr>
          <w:rFonts w:ascii="Calibri" w:hAnsi="Calibri" w:cs="Calibri"/>
          <w:i/>
          <w:color w:val="0000FF"/>
          <w:sz w:val="24"/>
          <w:szCs w:val="24"/>
        </w:rPr>
        <w:t>Respondent</w:t>
      </w:r>
      <w:r w:rsidRPr="00325C26">
        <w:rPr>
          <w:rFonts w:ascii="Calibri" w:hAnsi="Calibri" w:cs="Calibri"/>
          <w:i/>
          <w:color w:val="0000FF"/>
          <w:sz w:val="24"/>
          <w:szCs w:val="24"/>
        </w:rPr>
        <w:t xml:space="preserve"> responds.</w:t>
      </w:r>
    </w:p>
    <w:p w:rsidR="00A857DF" w:rsidRDefault="00A857DF" w:rsidP="00325C26">
      <w:pPr>
        <w:pStyle w:val="ListParagraph"/>
        <w:numPr>
          <w:ilvl w:val="0"/>
          <w:numId w:val="34"/>
        </w:numPr>
        <w:autoSpaceDE w:val="0"/>
        <w:autoSpaceDN w:val="0"/>
        <w:adjustRightInd w:val="0"/>
        <w:spacing w:after="0" w:line="240" w:lineRule="auto"/>
        <w:rPr>
          <w:rFonts w:ascii="Calibri" w:hAnsi="Calibri" w:cs="Calibri"/>
          <w:color w:val="FF0000"/>
          <w:sz w:val="24"/>
          <w:szCs w:val="24"/>
        </w:rPr>
      </w:pPr>
      <w:r w:rsidRPr="00325C26">
        <w:rPr>
          <w:rFonts w:ascii="Calibri" w:hAnsi="Calibri" w:cs="Calibri"/>
          <w:color w:val="FF0000"/>
          <w:sz w:val="24"/>
          <w:szCs w:val="24"/>
        </w:rPr>
        <w:t>If found responsible, what do you believe to be an appropriate outcome and</w:t>
      </w:r>
      <w:r w:rsidR="00BA7266" w:rsidRPr="00325C26">
        <w:rPr>
          <w:rFonts w:ascii="Calibri" w:hAnsi="Calibri" w:cs="Calibri"/>
          <w:color w:val="FF0000"/>
          <w:sz w:val="24"/>
          <w:szCs w:val="24"/>
        </w:rPr>
        <w:t xml:space="preserve"> </w:t>
      </w:r>
      <w:r w:rsidRPr="00325C26">
        <w:rPr>
          <w:rFonts w:ascii="Calibri" w:hAnsi="Calibri" w:cs="Calibri"/>
          <w:color w:val="FF0000"/>
          <w:sz w:val="24"/>
          <w:szCs w:val="24"/>
        </w:rPr>
        <w:t>consequence for these allegations?</w:t>
      </w:r>
    </w:p>
    <w:p w:rsidR="00325C26" w:rsidRPr="00325C26" w:rsidRDefault="00325C26" w:rsidP="00325C26">
      <w:pPr>
        <w:pStyle w:val="ListParagraph"/>
        <w:numPr>
          <w:ilvl w:val="0"/>
          <w:numId w:val="34"/>
        </w:numPr>
        <w:autoSpaceDE w:val="0"/>
        <w:autoSpaceDN w:val="0"/>
        <w:adjustRightInd w:val="0"/>
        <w:spacing w:after="0" w:line="240" w:lineRule="auto"/>
        <w:rPr>
          <w:rFonts w:ascii="Calibri" w:hAnsi="Calibri" w:cs="Calibri"/>
          <w:i/>
          <w:color w:val="0000FF"/>
          <w:sz w:val="24"/>
          <w:szCs w:val="24"/>
        </w:rPr>
      </w:pPr>
      <w:r>
        <w:rPr>
          <w:rFonts w:ascii="Calibri" w:hAnsi="Calibri" w:cs="Calibri"/>
          <w:i/>
          <w:color w:val="0000FF"/>
          <w:sz w:val="24"/>
          <w:szCs w:val="24"/>
        </w:rPr>
        <w:t>Responde</w:t>
      </w:r>
      <w:r w:rsidRPr="00325C26">
        <w:rPr>
          <w:rFonts w:ascii="Calibri" w:hAnsi="Calibri" w:cs="Calibri"/>
          <w:i/>
          <w:color w:val="0000FF"/>
          <w:sz w:val="24"/>
          <w:szCs w:val="24"/>
        </w:rPr>
        <w:t>nt responds.</w:t>
      </w:r>
    </w:p>
    <w:p w:rsidR="00BA7266" w:rsidRPr="00BA7266" w:rsidRDefault="00BA7266" w:rsidP="00BA7266">
      <w:pPr>
        <w:pStyle w:val="ListParagraph"/>
        <w:autoSpaceDE w:val="0"/>
        <w:autoSpaceDN w:val="0"/>
        <w:adjustRightInd w:val="0"/>
        <w:spacing w:after="0" w:line="240" w:lineRule="auto"/>
        <w:rPr>
          <w:rFonts w:ascii="Calibri" w:hAnsi="Calibri" w:cs="Calibri"/>
          <w:color w:val="000000"/>
          <w:sz w:val="24"/>
          <w:szCs w:val="24"/>
        </w:rPr>
      </w:pPr>
    </w:p>
    <w:p w:rsidR="00A857DF" w:rsidRPr="00A808BA" w:rsidRDefault="00A857DF" w:rsidP="00A808BA">
      <w:pPr>
        <w:pStyle w:val="Heading1"/>
        <w:rPr>
          <w:b/>
          <w:color w:val="auto"/>
        </w:rPr>
      </w:pPr>
      <w:r w:rsidRPr="00A808BA">
        <w:rPr>
          <w:b/>
          <w:color w:val="auto"/>
        </w:rPr>
        <w:t>IV. Closing Statements</w:t>
      </w:r>
    </w:p>
    <w:p w:rsidR="00A857DF" w:rsidRPr="00B32098" w:rsidRDefault="00A857DF" w:rsidP="00325C26">
      <w:pPr>
        <w:autoSpaceDE w:val="0"/>
        <w:autoSpaceDN w:val="0"/>
        <w:adjustRightInd w:val="0"/>
        <w:spacing w:after="0" w:line="240" w:lineRule="auto"/>
        <w:rPr>
          <w:rFonts w:ascii="Calibri" w:hAnsi="Calibri" w:cs="Calibri"/>
          <w:color w:val="FF0000"/>
          <w:sz w:val="24"/>
          <w:szCs w:val="24"/>
        </w:rPr>
      </w:pPr>
      <w:r w:rsidRPr="00B32098">
        <w:rPr>
          <w:rFonts w:ascii="Calibri" w:hAnsi="Calibri" w:cs="Calibri"/>
          <w:color w:val="FF0000"/>
          <w:sz w:val="24"/>
          <w:szCs w:val="24"/>
        </w:rPr>
        <w:t>At this time, the complainant and the respondent will be p</w:t>
      </w:r>
      <w:r w:rsidR="00BA7266" w:rsidRPr="00B32098">
        <w:rPr>
          <w:rFonts w:ascii="Calibri" w:hAnsi="Calibri" w:cs="Calibri"/>
          <w:color w:val="FF0000"/>
          <w:sz w:val="24"/>
          <w:szCs w:val="24"/>
        </w:rPr>
        <w:t xml:space="preserve">rovided the opportunity to make </w:t>
      </w:r>
      <w:r w:rsidRPr="00B32098">
        <w:rPr>
          <w:rFonts w:ascii="Calibri" w:hAnsi="Calibri" w:cs="Calibri"/>
          <w:color w:val="FF0000"/>
          <w:sz w:val="24"/>
          <w:szCs w:val="24"/>
        </w:rPr>
        <w:t>concluding remarks, known as closing statements.</w:t>
      </w:r>
      <w:r w:rsidR="00BA7266" w:rsidRPr="00B32098">
        <w:rPr>
          <w:rFonts w:ascii="Calibri" w:hAnsi="Calibri" w:cs="Calibri"/>
          <w:color w:val="FF0000"/>
          <w:sz w:val="24"/>
          <w:szCs w:val="24"/>
        </w:rPr>
        <w:t xml:space="preserve"> You are not required to do so. </w:t>
      </w:r>
      <w:r w:rsidRPr="00B32098">
        <w:rPr>
          <w:rFonts w:ascii="Calibri" w:hAnsi="Calibri" w:cs="Calibri"/>
          <w:color w:val="FF0000"/>
          <w:sz w:val="24"/>
          <w:szCs w:val="24"/>
        </w:rPr>
        <w:t>Are there any questions before we proceed?</w:t>
      </w:r>
    </w:p>
    <w:p w:rsidR="00BA7266" w:rsidRPr="00837226" w:rsidRDefault="00BA7266" w:rsidP="00325C26">
      <w:pPr>
        <w:autoSpaceDE w:val="0"/>
        <w:autoSpaceDN w:val="0"/>
        <w:adjustRightInd w:val="0"/>
        <w:spacing w:after="0" w:line="240" w:lineRule="auto"/>
        <w:rPr>
          <w:rFonts w:ascii="Calibri" w:hAnsi="Calibri" w:cs="Calibri"/>
          <w:color w:val="000000"/>
          <w:sz w:val="24"/>
          <w:szCs w:val="24"/>
        </w:rPr>
      </w:pPr>
    </w:p>
    <w:p w:rsidR="00A857DF" w:rsidRPr="00B32098" w:rsidRDefault="00B32098" w:rsidP="00B32098">
      <w:pPr>
        <w:autoSpaceDE w:val="0"/>
        <w:autoSpaceDN w:val="0"/>
        <w:adjustRightInd w:val="0"/>
        <w:spacing w:after="0" w:line="240" w:lineRule="auto"/>
        <w:ind w:firstLine="720"/>
        <w:rPr>
          <w:rFonts w:ascii="Calibri" w:hAnsi="Calibri" w:cs="Calibri"/>
          <w:color w:val="FF0000"/>
          <w:sz w:val="24"/>
          <w:szCs w:val="24"/>
        </w:rPr>
      </w:pPr>
      <w:r w:rsidRPr="00B32098">
        <w:rPr>
          <w:rFonts w:ascii="Calibri" w:hAnsi="Calibri" w:cs="Calibri"/>
          <w:color w:val="FF0000"/>
          <w:sz w:val="24"/>
          <w:szCs w:val="24"/>
        </w:rPr>
        <w:t>1.</w:t>
      </w:r>
      <w:r>
        <w:rPr>
          <w:rFonts w:ascii="Calibri" w:hAnsi="Calibri" w:cs="Calibri"/>
          <w:color w:val="000000"/>
          <w:sz w:val="24"/>
          <w:szCs w:val="24"/>
        </w:rPr>
        <w:t xml:space="preserve"> </w:t>
      </w:r>
      <w:r w:rsidR="00A857DF" w:rsidRPr="00B32098">
        <w:rPr>
          <w:rFonts w:ascii="Calibri" w:hAnsi="Calibri" w:cs="Calibri"/>
          <w:color w:val="FF0000"/>
          <w:sz w:val="24"/>
          <w:szCs w:val="24"/>
        </w:rPr>
        <w:t xml:space="preserve">Would the complainant in this case like to make a closing statement? </w:t>
      </w:r>
    </w:p>
    <w:p w:rsidR="00BA7266" w:rsidRDefault="00BA7266" w:rsidP="00B32098">
      <w:pPr>
        <w:pStyle w:val="ListParagraph"/>
        <w:numPr>
          <w:ilvl w:val="0"/>
          <w:numId w:val="35"/>
        </w:numPr>
        <w:autoSpaceDE w:val="0"/>
        <w:autoSpaceDN w:val="0"/>
        <w:adjustRightInd w:val="0"/>
        <w:spacing w:after="0" w:line="240" w:lineRule="auto"/>
        <w:rPr>
          <w:rFonts w:ascii="Calibri" w:hAnsi="Calibri" w:cs="Calibri"/>
          <w:i/>
          <w:iCs/>
          <w:color w:val="0000FF"/>
          <w:sz w:val="24"/>
          <w:szCs w:val="24"/>
        </w:rPr>
      </w:pPr>
      <w:r w:rsidRPr="00B32098">
        <w:rPr>
          <w:rFonts w:ascii="Calibri" w:hAnsi="Calibri" w:cs="Calibri"/>
          <w:i/>
          <w:iCs/>
          <w:color w:val="0000FF"/>
          <w:sz w:val="24"/>
          <w:szCs w:val="24"/>
        </w:rPr>
        <w:t xml:space="preserve">Complainant makes closing </w:t>
      </w:r>
      <w:r w:rsidR="00B32098">
        <w:rPr>
          <w:rFonts w:ascii="Calibri" w:hAnsi="Calibri" w:cs="Calibri"/>
          <w:i/>
          <w:iCs/>
          <w:color w:val="0000FF"/>
          <w:sz w:val="24"/>
          <w:szCs w:val="24"/>
        </w:rPr>
        <w:t>statement, as desired.</w:t>
      </w:r>
    </w:p>
    <w:p w:rsidR="00B32098" w:rsidRPr="00B32098" w:rsidRDefault="00B32098" w:rsidP="00B32098">
      <w:pPr>
        <w:autoSpaceDE w:val="0"/>
        <w:autoSpaceDN w:val="0"/>
        <w:adjustRightInd w:val="0"/>
        <w:spacing w:after="0" w:line="240" w:lineRule="auto"/>
        <w:ind w:firstLine="720"/>
        <w:rPr>
          <w:rFonts w:ascii="Calibri" w:hAnsi="Calibri" w:cs="Calibri"/>
          <w:color w:val="FF0000"/>
          <w:sz w:val="24"/>
          <w:szCs w:val="24"/>
        </w:rPr>
      </w:pPr>
      <w:r w:rsidRPr="00B32098">
        <w:rPr>
          <w:rFonts w:ascii="Calibri" w:hAnsi="Calibri" w:cs="Calibri"/>
          <w:color w:val="FF0000"/>
          <w:sz w:val="24"/>
          <w:szCs w:val="24"/>
        </w:rPr>
        <w:t xml:space="preserve">2. Would the respondent in this case like to make a closing statement? </w:t>
      </w:r>
    </w:p>
    <w:p w:rsidR="00B32098" w:rsidRPr="00B32098" w:rsidRDefault="00B32098" w:rsidP="00B32098">
      <w:pPr>
        <w:pStyle w:val="ListParagraph"/>
        <w:numPr>
          <w:ilvl w:val="0"/>
          <w:numId w:val="35"/>
        </w:numPr>
        <w:autoSpaceDE w:val="0"/>
        <w:autoSpaceDN w:val="0"/>
        <w:adjustRightInd w:val="0"/>
        <w:spacing w:after="0" w:line="240" w:lineRule="auto"/>
        <w:rPr>
          <w:rFonts w:ascii="Calibri" w:hAnsi="Calibri" w:cs="Calibri"/>
          <w:i/>
          <w:iCs/>
          <w:color w:val="0000FF"/>
          <w:sz w:val="24"/>
          <w:szCs w:val="24"/>
        </w:rPr>
      </w:pPr>
      <w:r>
        <w:rPr>
          <w:rFonts w:ascii="Calibri" w:hAnsi="Calibri" w:cs="Calibri"/>
          <w:i/>
          <w:iCs/>
          <w:color w:val="0000FF"/>
          <w:sz w:val="24"/>
          <w:szCs w:val="24"/>
        </w:rPr>
        <w:t>Respondent</w:t>
      </w:r>
      <w:r w:rsidRPr="00B32098">
        <w:rPr>
          <w:rFonts w:ascii="Calibri" w:hAnsi="Calibri" w:cs="Calibri"/>
          <w:i/>
          <w:iCs/>
          <w:color w:val="0000FF"/>
          <w:sz w:val="24"/>
          <w:szCs w:val="24"/>
        </w:rPr>
        <w:t xml:space="preserve"> makes closing </w:t>
      </w:r>
      <w:r>
        <w:rPr>
          <w:rFonts w:ascii="Calibri" w:hAnsi="Calibri" w:cs="Calibri"/>
          <w:i/>
          <w:iCs/>
          <w:color w:val="0000FF"/>
          <w:sz w:val="24"/>
          <w:szCs w:val="24"/>
        </w:rPr>
        <w:t>statement, as desired.</w:t>
      </w:r>
    </w:p>
    <w:p w:rsidR="00B32098" w:rsidRPr="00B32098" w:rsidRDefault="00B32098" w:rsidP="00B32098">
      <w:pPr>
        <w:autoSpaceDE w:val="0"/>
        <w:autoSpaceDN w:val="0"/>
        <w:adjustRightInd w:val="0"/>
        <w:spacing w:after="0" w:line="240" w:lineRule="auto"/>
        <w:ind w:left="720"/>
        <w:rPr>
          <w:rFonts w:ascii="Calibri" w:hAnsi="Calibri" w:cs="Calibri"/>
          <w:color w:val="FF0000"/>
          <w:sz w:val="24"/>
          <w:szCs w:val="24"/>
        </w:rPr>
      </w:pPr>
      <w:r w:rsidRPr="00B32098">
        <w:rPr>
          <w:rFonts w:ascii="Calibri" w:hAnsi="Calibri" w:cs="Calibri"/>
          <w:color w:val="FF0000"/>
          <w:sz w:val="24"/>
          <w:szCs w:val="24"/>
        </w:rPr>
        <w:t xml:space="preserve">3. Before we close, can the Investigator please tell me if there is any information that </w:t>
      </w:r>
    </w:p>
    <w:p w:rsidR="00B32098" w:rsidRPr="00B32098" w:rsidRDefault="00B32098" w:rsidP="00B32098">
      <w:pPr>
        <w:autoSpaceDE w:val="0"/>
        <w:autoSpaceDN w:val="0"/>
        <w:adjustRightInd w:val="0"/>
        <w:spacing w:after="0" w:line="240" w:lineRule="auto"/>
        <w:ind w:left="720"/>
        <w:rPr>
          <w:rFonts w:ascii="Calibri" w:hAnsi="Calibri" w:cs="Calibri"/>
          <w:color w:val="FF0000"/>
          <w:sz w:val="24"/>
          <w:szCs w:val="24"/>
        </w:rPr>
      </w:pPr>
      <w:r w:rsidRPr="00B32098">
        <w:rPr>
          <w:rFonts w:ascii="Calibri" w:hAnsi="Calibri" w:cs="Calibri"/>
          <w:color w:val="FF0000"/>
          <w:sz w:val="24"/>
          <w:szCs w:val="24"/>
        </w:rPr>
        <w:t xml:space="preserve">     was presented here today that doesn’t align with your previous investigation or any </w:t>
      </w:r>
    </w:p>
    <w:p w:rsidR="00A857DF" w:rsidRPr="00B32098" w:rsidRDefault="00B32098" w:rsidP="00B32098">
      <w:pPr>
        <w:autoSpaceDE w:val="0"/>
        <w:autoSpaceDN w:val="0"/>
        <w:adjustRightInd w:val="0"/>
        <w:spacing w:after="0" w:line="240" w:lineRule="auto"/>
        <w:ind w:left="720"/>
        <w:rPr>
          <w:rFonts w:ascii="Calibri" w:hAnsi="Calibri" w:cs="Calibri"/>
          <w:color w:val="FF0000"/>
          <w:sz w:val="24"/>
          <w:szCs w:val="24"/>
        </w:rPr>
      </w:pPr>
      <w:r w:rsidRPr="00B32098">
        <w:rPr>
          <w:rFonts w:ascii="Calibri" w:hAnsi="Calibri" w:cs="Calibri"/>
          <w:color w:val="FF0000"/>
          <w:sz w:val="24"/>
          <w:szCs w:val="24"/>
        </w:rPr>
        <w:t xml:space="preserve">     other points you feel we need to know?</w:t>
      </w:r>
    </w:p>
    <w:p w:rsidR="00BA7266" w:rsidRPr="00B32098" w:rsidRDefault="00BA7266" w:rsidP="00B32098">
      <w:pPr>
        <w:pStyle w:val="ListParagraph"/>
        <w:numPr>
          <w:ilvl w:val="0"/>
          <w:numId w:val="35"/>
        </w:numPr>
        <w:autoSpaceDE w:val="0"/>
        <w:autoSpaceDN w:val="0"/>
        <w:adjustRightInd w:val="0"/>
        <w:spacing w:after="0" w:line="240" w:lineRule="auto"/>
        <w:rPr>
          <w:rFonts w:ascii="Calibri" w:hAnsi="Calibri" w:cs="Calibri"/>
          <w:i/>
          <w:iCs/>
          <w:color w:val="0000FF"/>
          <w:sz w:val="24"/>
          <w:szCs w:val="24"/>
        </w:rPr>
      </w:pPr>
      <w:r w:rsidRPr="00B32098">
        <w:rPr>
          <w:rFonts w:ascii="Calibri" w:hAnsi="Calibri" w:cs="Calibri"/>
          <w:i/>
          <w:iCs/>
          <w:color w:val="0000FF"/>
          <w:sz w:val="24"/>
          <w:szCs w:val="24"/>
        </w:rPr>
        <w:t>Investigator provides additional information, if necessary.</w:t>
      </w:r>
    </w:p>
    <w:p w:rsidR="00BA7266" w:rsidRPr="00837226" w:rsidRDefault="00BA7266" w:rsidP="00A857DF">
      <w:pPr>
        <w:autoSpaceDE w:val="0"/>
        <w:autoSpaceDN w:val="0"/>
        <w:adjustRightInd w:val="0"/>
        <w:spacing w:after="0" w:line="240" w:lineRule="auto"/>
        <w:rPr>
          <w:rFonts w:ascii="Calibri" w:hAnsi="Calibri" w:cs="Calibri"/>
          <w:color w:val="000000"/>
          <w:sz w:val="24"/>
          <w:szCs w:val="24"/>
        </w:rPr>
      </w:pPr>
    </w:p>
    <w:p w:rsidR="007965AA" w:rsidRPr="00A808BA" w:rsidRDefault="007965AA" w:rsidP="00A808BA">
      <w:pPr>
        <w:pStyle w:val="Heading1"/>
        <w:rPr>
          <w:b/>
          <w:color w:val="auto"/>
        </w:rPr>
      </w:pPr>
      <w:r w:rsidRPr="00A808BA">
        <w:rPr>
          <w:b/>
          <w:color w:val="auto"/>
        </w:rPr>
        <w:t xml:space="preserve">V. Hearing Wrap-Up </w:t>
      </w:r>
    </w:p>
    <w:p w:rsidR="00A857DF" w:rsidRPr="00495C28" w:rsidRDefault="00A857DF" w:rsidP="007965AA">
      <w:pPr>
        <w:autoSpaceDE w:val="0"/>
        <w:autoSpaceDN w:val="0"/>
        <w:adjustRightInd w:val="0"/>
        <w:spacing w:after="0" w:line="240" w:lineRule="auto"/>
        <w:ind w:left="360"/>
        <w:rPr>
          <w:rFonts w:ascii="Calibri" w:hAnsi="Calibri" w:cs="Calibri"/>
          <w:color w:val="FF0000"/>
          <w:sz w:val="24"/>
          <w:szCs w:val="24"/>
        </w:rPr>
      </w:pPr>
      <w:r w:rsidRPr="00495C28">
        <w:rPr>
          <w:rFonts w:ascii="Calibri" w:hAnsi="Calibri" w:cs="Calibri"/>
          <w:color w:val="FF0000"/>
          <w:sz w:val="24"/>
          <w:szCs w:val="24"/>
        </w:rPr>
        <w:t xml:space="preserve">Thank you for </w:t>
      </w:r>
      <w:r w:rsidR="00BA7266" w:rsidRPr="00495C28">
        <w:rPr>
          <w:rFonts w:ascii="Calibri" w:hAnsi="Calibri" w:cs="Calibri"/>
          <w:color w:val="FF0000"/>
          <w:sz w:val="24"/>
          <w:szCs w:val="24"/>
        </w:rPr>
        <w:t xml:space="preserve">attending today’s proceeding.  </w:t>
      </w:r>
      <w:r w:rsidRPr="00495C28">
        <w:rPr>
          <w:rFonts w:ascii="Calibri" w:hAnsi="Calibri" w:cs="Calibri"/>
          <w:color w:val="FF0000"/>
          <w:sz w:val="24"/>
          <w:szCs w:val="24"/>
        </w:rPr>
        <w:t xml:space="preserve">A </w:t>
      </w:r>
      <w:r w:rsidR="00BA7266" w:rsidRPr="00495C28">
        <w:rPr>
          <w:rFonts w:ascii="Calibri" w:hAnsi="Calibri" w:cs="Calibri"/>
          <w:color w:val="FF0000"/>
          <w:sz w:val="24"/>
          <w:szCs w:val="24"/>
        </w:rPr>
        <w:t>Notice of Outcome</w:t>
      </w:r>
      <w:r w:rsidRPr="00495C28">
        <w:rPr>
          <w:rFonts w:ascii="Calibri" w:hAnsi="Calibri" w:cs="Calibri"/>
          <w:color w:val="FF0000"/>
          <w:sz w:val="24"/>
          <w:szCs w:val="24"/>
        </w:rPr>
        <w:t xml:space="preserve"> letter will be sent to you</w:t>
      </w:r>
      <w:r w:rsidR="00BA7266" w:rsidRPr="00495C28">
        <w:rPr>
          <w:rFonts w:ascii="Calibri" w:hAnsi="Calibri" w:cs="Calibri"/>
          <w:color w:val="FF0000"/>
          <w:sz w:val="24"/>
          <w:szCs w:val="24"/>
        </w:rPr>
        <w:t xml:space="preserve"> both</w:t>
      </w:r>
      <w:r w:rsidRPr="00495C28">
        <w:rPr>
          <w:rFonts w:ascii="Calibri" w:hAnsi="Calibri" w:cs="Calibri"/>
          <w:color w:val="FF0000"/>
          <w:sz w:val="24"/>
          <w:szCs w:val="24"/>
        </w:rPr>
        <w:t xml:space="preserve"> via </w:t>
      </w:r>
      <w:r w:rsidR="00BA7266" w:rsidRPr="00495C28">
        <w:rPr>
          <w:rFonts w:ascii="Calibri" w:hAnsi="Calibri" w:cs="Calibri"/>
          <w:color w:val="FF0000"/>
          <w:sz w:val="24"/>
          <w:szCs w:val="24"/>
        </w:rPr>
        <w:t>e</w:t>
      </w:r>
      <w:r w:rsidRPr="00495C28">
        <w:rPr>
          <w:rFonts w:ascii="Calibri" w:hAnsi="Calibri" w:cs="Calibri"/>
          <w:color w:val="FF0000"/>
          <w:sz w:val="24"/>
          <w:szCs w:val="24"/>
        </w:rPr>
        <w:t xml:space="preserve">mail to your </w:t>
      </w:r>
      <w:r w:rsidR="00BA7266" w:rsidRPr="00495C28">
        <w:rPr>
          <w:rFonts w:ascii="Calibri" w:hAnsi="Calibri" w:cs="Calibri"/>
          <w:color w:val="FF0000"/>
          <w:sz w:val="24"/>
          <w:szCs w:val="24"/>
        </w:rPr>
        <w:t>Delta College issued email address within eight (8) business</w:t>
      </w:r>
      <w:r w:rsidRPr="00495C28">
        <w:rPr>
          <w:rFonts w:ascii="Calibri" w:hAnsi="Calibri" w:cs="Calibri"/>
          <w:color w:val="FF0000"/>
          <w:sz w:val="24"/>
          <w:szCs w:val="24"/>
        </w:rPr>
        <w:t xml:space="preserve"> days. </w:t>
      </w:r>
      <w:r w:rsidR="00495C28">
        <w:rPr>
          <w:rFonts w:ascii="Calibri" w:hAnsi="Calibri" w:cs="Calibri"/>
          <w:color w:val="FF0000"/>
          <w:sz w:val="24"/>
          <w:szCs w:val="24"/>
        </w:rPr>
        <w:t xml:space="preserve">If you would like a hard copy mailed to you, please inform the Equity Office. </w:t>
      </w:r>
      <w:r w:rsidRPr="00495C28">
        <w:rPr>
          <w:rFonts w:ascii="Calibri" w:hAnsi="Calibri" w:cs="Calibri"/>
          <w:color w:val="FF0000"/>
          <w:sz w:val="24"/>
          <w:szCs w:val="24"/>
        </w:rPr>
        <w:t>Both p</w:t>
      </w:r>
      <w:r w:rsidR="00495C28">
        <w:rPr>
          <w:rFonts w:ascii="Calibri" w:hAnsi="Calibri" w:cs="Calibri"/>
          <w:color w:val="FF0000"/>
          <w:sz w:val="24"/>
          <w:szCs w:val="24"/>
        </w:rPr>
        <w:t>arties will be</w:t>
      </w:r>
      <w:r w:rsidR="00BA7266" w:rsidRPr="00495C28">
        <w:rPr>
          <w:rFonts w:ascii="Calibri" w:hAnsi="Calibri" w:cs="Calibri"/>
          <w:color w:val="FF0000"/>
          <w:sz w:val="24"/>
          <w:szCs w:val="24"/>
        </w:rPr>
        <w:t xml:space="preserve"> permitted to file an </w:t>
      </w:r>
      <w:r w:rsidRPr="00495C28">
        <w:rPr>
          <w:rFonts w:ascii="Calibri" w:hAnsi="Calibri" w:cs="Calibri"/>
          <w:color w:val="FF0000"/>
          <w:sz w:val="24"/>
          <w:szCs w:val="24"/>
        </w:rPr>
        <w:t xml:space="preserve">appeal within </w:t>
      </w:r>
      <w:r w:rsidR="00BA7266" w:rsidRPr="00495C28">
        <w:rPr>
          <w:rFonts w:ascii="Calibri" w:hAnsi="Calibri" w:cs="Calibri"/>
          <w:color w:val="FF0000"/>
          <w:sz w:val="24"/>
          <w:szCs w:val="24"/>
        </w:rPr>
        <w:t>five (5)</w:t>
      </w:r>
      <w:r w:rsidRPr="00495C28">
        <w:rPr>
          <w:rFonts w:ascii="Calibri" w:hAnsi="Calibri" w:cs="Calibri"/>
          <w:color w:val="FF0000"/>
          <w:sz w:val="24"/>
          <w:szCs w:val="24"/>
        </w:rPr>
        <w:t xml:space="preserve"> business days. </w:t>
      </w:r>
      <w:r w:rsidR="00495C28">
        <w:rPr>
          <w:rFonts w:ascii="Calibri" w:hAnsi="Calibri" w:cs="Calibri"/>
          <w:color w:val="FF0000"/>
          <w:sz w:val="24"/>
          <w:szCs w:val="24"/>
        </w:rPr>
        <w:t xml:space="preserve">Specific details on how to do so will be included in the outcome letter.  </w:t>
      </w:r>
      <w:r w:rsidRPr="00495C28">
        <w:rPr>
          <w:rFonts w:ascii="Calibri" w:hAnsi="Calibri" w:cs="Calibri"/>
          <w:color w:val="FF0000"/>
          <w:sz w:val="24"/>
          <w:szCs w:val="24"/>
        </w:rPr>
        <w:t>Thank you again. At this time, all par</w:t>
      </w:r>
      <w:r w:rsidR="00BA7266" w:rsidRPr="00495C28">
        <w:rPr>
          <w:rFonts w:ascii="Calibri" w:hAnsi="Calibri" w:cs="Calibri"/>
          <w:color w:val="FF0000"/>
          <w:sz w:val="24"/>
          <w:szCs w:val="24"/>
        </w:rPr>
        <w:t>ties are excused</w:t>
      </w:r>
      <w:r w:rsidRPr="00495C28">
        <w:rPr>
          <w:rFonts w:ascii="Calibri" w:hAnsi="Calibri" w:cs="Calibri"/>
          <w:color w:val="FF0000"/>
          <w:sz w:val="24"/>
          <w:szCs w:val="24"/>
        </w:rPr>
        <w:t>.</w:t>
      </w:r>
    </w:p>
    <w:p w:rsidR="00BA7266" w:rsidRDefault="00BA7266" w:rsidP="00A857DF">
      <w:pPr>
        <w:autoSpaceDE w:val="0"/>
        <w:autoSpaceDN w:val="0"/>
        <w:adjustRightInd w:val="0"/>
        <w:spacing w:after="0" w:line="240" w:lineRule="auto"/>
        <w:rPr>
          <w:rFonts w:ascii="Calibri" w:hAnsi="Calibri" w:cs="Calibri"/>
          <w:color w:val="000000"/>
          <w:sz w:val="24"/>
          <w:szCs w:val="24"/>
        </w:rPr>
      </w:pPr>
    </w:p>
    <w:p w:rsidR="001A4D10" w:rsidRDefault="001A4D10" w:rsidP="00A857DF">
      <w:pPr>
        <w:autoSpaceDE w:val="0"/>
        <w:autoSpaceDN w:val="0"/>
        <w:adjustRightInd w:val="0"/>
        <w:spacing w:after="0" w:line="240" w:lineRule="auto"/>
        <w:rPr>
          <w:rFonts w:ascii="Calibri" w:hAnsi="Calibri" w:cs="Calibri"/>
          <w:i/>
          <w:color w:val="000000"/>
          <w:sz w:val="24"/>
          <w:szCs w:val="24"/>
        </w:rPr>
      </w:pPr>
      <w:r>
        <w:rPr>
          <w:rFonts w:ascii="Calibri" w:hAnsi="Calibri" w:cs="Calibri"/>
          <w:color w:val="000000"/>
          <w:sz w:val="24"/>
          <w:szCs w:val="24"/>
        </w:rPr>
        <w:t xml:space="preserve">       </w:t>
      </w:r>
      <w:r>
        <w:rPr>
          <w:rFonts w:ascii="Calibri" w:hAnsi="Calibri" w:cs="Calibri"/>
          <w:i/>
          <w:color w:val="000000"/>
          <w:sz w:val="24"/>
          <w:szCs w:val="24"/>
        </w:rPr>
        <w:t>Meeting ends.</w:t>
      </w:r>
    </w:p>
    <w:p w:rsidR="001A4D10" w:rsidRPr="001A4D10" w:rsidRDefault="001A4D10" w:rsidP="00A857DF">
      <w:pPr>
        <w:autoSpaceDE w:val="0"/>
        <w:autoSpaceDN w:val="0"/>
        <w:adjustRightInd w:val="0"/>
        <w:spacing w:after="0" w:line="240" w:lineRule="auto"/>
        <w:rPr>
          <w:rFonts w:ascii="Calibri" w:hAnsi="Calibri" w:cs="Calibri"/>
          <w:i/>
          <w:color w:val="000000"/>
          <w:sz w:val="24"/>
          <w:szCs w:val="24"/>
        </w:rPr>
      </w:pPr>
    </w:p>
    <w:p w:rsidR="00A857DF" w:rsidRPr="00495C28" w:rsidRDefault="00A857DF" w:rsidP="007965AA">
      <w:pPr>
        <w:autoSpaceDE w:val="0"/>
        <w:autoSpaceDN w:val="0"/>
        <w:adjustRightInd w:val="0"/>
        <w:spacing w:after="0" w:line="240" w:lineRule="auto"/>
        <w:ind w:firstLine="360"/>
        <w:rPr>
          <w:rFonts w:ascii="Calibri" w:hAnsi="Calibri" w:cs="Calibri"/>
          <w:bCs/>
          <w:i/>
          <w:iCs/>
          <w:color w:val="0000FF"/>
          <w:sz w:val="24"/>
          <w:szCs w:val="24"/>
        </w:rPr>
      </w:pPr>
      <w:r w:rsidRPr="00495C28">
        <w:rPr>
          <w:rFonts w:ascii="Calibri" w:hAnsi="Calibri" w:cs="Calibri"/>
          <w:bCs/>
          <w:i/>
          <w:iCs/>
          <w:color w:val="0000FF"/>
          <w:sz w:val="24"/>
          <w:szCs w:val="24"/>
        </w:rPr>
        <w:t>Turn audio recorder off.</w:t>
      </w:r>
      <w:r w:rsidR="00495C28">
        <w:rPr>
          <w:rFonts w:ascii="Calibri" w:hAnsi="Calibri" w:cs="Calibri"/>
          <w:bCs/>
          <w:i/>
          <w:iCs/>
          <w:color w:val="0000FF"/>
          <w:sz w:val="24"/>
          <w:szCs w:val="24"/>
        </w:rPr>
        <w:t xml:space="preserve"> (Equity Office)</w:t>
      </w:r>
    </w:p>
    <w:p w:rsidR="00BA7266" w:rsidRPr="00837226" w:rsidRDefault="00BA7266" w:rsidP="00A857DF">
      <w:pPr>
        <w:autoSpaceDE w:val="0"/>
        <w:autoSpaceDN w:val="0"/>
        <w:adjustRightInd w:val="0"/>
        <w:spacing w:after="0" w:line="240" w:lineRule="auto"/>
        <w:rPr>
          <w:rFonts w:ascii="Calibri" w:hAnsi="Calibri" w:cs="Calibri"/>
          <w:b/>
          <w:bCs/>
          <w:i/>
          <w:iCs/>
          <w:color w:val="C1504D"/>
          <w:sz w:val="24"/>
          <w:szCs w:val="24"/>
        </w:rPr>
      </w:pPr>
    </w:p>
    <w:p w:rsidR="00A857DF" w:rsidRPr="00A808BA" w:rsidRDefault="00A857DF" w:rsidP="00A808BA">
      <w:pPr>
        <w:pStyle w:val="Heading1"/>
        <w:rPr>
          <w:b/>
          <w:color w:val="auto"/>
        </w:rPr>
      </w:pPr>
      <w:r w:rsidRPr="00A808BA">
        <w:rPr>
          <w:b/>
          <w:color w:val="auto"/>
        </w:rPr>
        <w:lastRenderedPageBreak/>
        <w:t>V</w:t>
      </w:r>
      <w:r w:rsidR="007965AA" w:rsidRPr="00A808BA">
        <w:rPr>
          <w:b/>
          <w:color w:val="auto"/>
        </w:rPr>
        <w:t>I</w:t>
      </w:r>
      <w:r w:rsidRPr="00A808BA">
        <w:rPr>
          <w:b/>
          <w:color w:val="auto"/>
        </w:rPr>
        <w:t xml:space="preserve">. </w:t>
      </w:r>
      <w:r w:rsidR="00495C28" w:rsidRPr="00A808BA">
        <w:rPr>
          <w:b/>
          <w:color w:val="auto"/>
        </w:rPr>
        <w:t xml:space="preserve">Post-Hearing </w:t>
      </w:r>
      <w:r w:rsidRPr="00A808BA">
        <w:rPr>
          <w:b/>
          <w:color w:val="auto"/>
        </w:rPr>
        <w:t>Deliberation</w:t>
      </w:r>
      <w:r w:rsidR="00BA7266" w:rsidRPr="00A808BA">
        <w:rPr>
          <w:b/>
          <w:color w:val="auto"/>
        </w:rPr>
        <w:t>, determination</w:t>
      </w:r>
      <w:r w:rsidRPr="00A808BA">
        <w:rPr>
          <w:b/>
          <w:color w:val="auto"/>
        </w:rPr>
        <w:t xml:space="preserve"> and sanctioning</w:t>
      </w:r>
      <w:bookmarkStart w:id="0" w:name="_GoBack"/>
      <w:bookmarkEnd w:id="0"/>
    </w:p>
    <w:p w:rsidR="00A857DF" w:rsidRPr="00495C28" w:rsidRDefault="00495C28" w:rsidP="00495C28">
      <w:pPr>
        <w:pStyle w:val="ListParagraph"/>
        <w:numPr>
          <w:ilvl w:val="0"/>
          <w:numId w:val="35"/>
        </w:numPr>
        <w:autoSpaceDE w:val="0"/>
        <w:autoSpaceDN w:val="0"/>
        <w:adjustRightInd w:val="0"/>
        <w:spacing w:after="0" w:line="240" w:lineRule="auto"/>
        <w:ind w:left="1080"/>
        <w:rPr>
          <w:rFonts w:ascii="Calibri" w:hAnsi="Calibri" w:cs="Calibri"/>
          <w:i/>
          <w:iCs/>
          <w:sz w:val="24"/>
          <w:szCs w:val="24"/>
        </w:rPr>
      </w:pPr>
      <w:r w:rsidRPr="00495C28">
        <w:rPr>
          <w:rFonts w:ascii="Calibri" w:hAnsi="Calibri" w:cs="Calibri"/>
          <w:i/>
          <w:iCs/>
          <w:sz w:val="24"/>
          <w:szCs w:val="24"/>
        </w:rPr>
        <w:t xml:space="preserve">Complete the </w:t>
      </w:r>
      <w:hyperlink r:id="rId11" w:history="1">
        <w:r w:rsidRPr="00495C28">
          <w:rPr>
            <w:rStyle w:val="Hyperlink"/>
            <w:rFonts w:ascii="Calibri" w:hAnsi="Calibri" w:cs="Calibri"/>
            <w:i/>
            <w:iCs/>
            <w:color w:val="auto"/>
            <w:sz w:val="24"/>
            <w:szCs w:val="24"/>
          </w:rPr>
          <w:t>Title IX Deliberation Statement form</w:t>
        </w:r>
      </w:hyperlink>
      <w:r>
        <w:rPr>
          <w:rFonts w:ascii="Calibri" w:hAnsi="Calibri" w:cs="Calibri"/>
          <w:i/>
          <w:iCs/>
          <w:sz w:val="24"/>
          <w:szCs w:val="24"/>
        </w:rPr>
        <w:t xml:space="preserve"> (one for each charge) within 5 business days of the hearing.</w:t>
      </w:r>
    </w:p>
    <w:p w:rsidR="00A857DF" w:rsidRPr="007E62B1" w:rsidRDefault="00495C28" w:rsidP="00251453">
      <w:pPr>
        <w:pStyle w:val="ListParagraph"/>
        <w:numPr>
          <w:ilvl w:val="0"/>
          <w:numId w:val="35"/>
        </w:numPr>
        <w:autoSpaceDE w:val="0"/>
        <w:autoSpaceDN w:val="0"/>
        <w:adjustRightInd w:val="0"/>
        <w:spacing w:after="0" w:line="240" w:lineRule="auto"/>
        <w:ind w:left="1080"/>
        <w:rPr>
          <w:rFonts w:ascii="Calibri" w:hAnsi="Calibri" w:cs="Calibri"/>
          <w:i/>
          <w:iCs/>
          <w:sz w:val="24"/>
          <w:szCs w:val="24"/>
        </w:rPr>
      </w:pPr>
      <w:r w:rsidRPr="007E62B1">
        <w:rPr>
          <w:rFonts w:ascii="Calibri" w:hAnsi="Calibri" w:cs="Calibri"/>
          <w:i/>
          <w:iCs/>
          <w:sz w:val="24"/>
          <w:szCs w:val="24"/>
        </w:rPr>
        <w:t>Using the information provided in the Deliberation Statement, the Equity Office will draft a Notice of Outcome letter which you will be able to review and sign (electronically) before sending out.</w:t>
      </w:r>
    </w:p>
    <w:sectPr w:rsidR="00A857DF" w:rsidRPr="007E62B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8C" w:rsidRDefault="002B158C" w:rsidP="00837226">
      <w:pPr>
        <w:spacing w:after="0" w:line="240" w:lineRule="auto"/>
      </w:pPr>
      <w:r>
        <w:separator/>
      </w:r>
    </w:p>
  </w:endnote>
  <w:endnote w:type="continuationSeparator" w:id="0">
    <w:p w:rsidR="002B158C" w:rsidRDefault="002B158C" w:rsidP="0083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39136"/>
      <w:docPartObj>
        <w:docPartGallery w:val="Page Numbers (Bottom of Page)"/>
        <w:docPartUnique/>
      </w:docPartObj>
    </w:sdtPr>
    <w:sdtEndPr/>
    <w:sdtContent>
      <w:sdt>
        <w:sdtPr>
          <w:id w:val="1728636285"/>
          <w:docPartObj>
            <w:docPartGallery w:val="Page Numbers (Top of Page)"/>
            <w:docPartUnique/>
          </w:docPartObj>
        </w:sdtPr>
        <w:sdtEndPr/>
        <w:sdtContent>
          <w:p w:rsidR="002C6771" w:rsidRDefault="002C67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D19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1980">
              <w:rPr>
                <w:b/>
                <w:bCs/>
                <w:noProof/>
              </w:rPr>
              <w:t>7</w:t>
            </w:r>
            <w:r>
              <w:rPr>
                <w:b/>
                <w:bCs/>
                <w:sz w:val="24"/>
                <w:szCs w:val="24"/>
              </w:rPr>
              <w:fldChar w:fldCharType="end"/>
            </w:r>
          </w:p>
        </w:sdtContent>
      </w:sdt>
    </w:sdtContent>
  </w:sdt>
  <w:p w:rsidR="002C6771" w:rsidRDefault="002C6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8C" w:rsidRDefault="002B158C" w:rsidP="00837226">
      <w:pPr>
        <w:spacing w:after="0" w:line="240" w:lineRule="auto"/>
      </w:pPr>
      <w:r>
        <w:separator/>
      </w:r>
    </w:p>
  </w:footnote>
  <w:footnote w:type="continuationSeparator" w:id="0">
    <w:p w:rsidR="002B158C" w:rsidRDefault="002B158C" w:rsidP="0083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26" w:rsidRDefault="00837226" w:rsidP="00837226">
    <w:pPr>
      <w:pBdr>
        <w:bottom w:val="single" w:sz="12" w:space="1" w:color="auto"/>
      </w:pBdr>
      <w:autoSpaceDE w:val="0"/>
      <w:autoSpaceDN w:val="0"/>
      <w:adjustRightInd w:val="0"/>
      <w:spacing w:after="0" w:line="240" w:lineRule="auto"/>
      <w:rPr>
        <w:rFonts w:cstheme="minorHAnsi"/>
        <w:b/>
        <w:sz w:val="36"/>
        <w:szCs w:val="36"/>
      </w:rPr>
    </w:pPr>
    <w:r>
      <w:rPr>
        <w:rFonts w:cstheme="minorHAnsi"/>
        <w:b/>
        <w:sz w:val="36"/>
        <w:szCs w:val="36"/>
      </w:rPr>
      <w:t>HEARING SCRIPT</w:t>
    </w:r>
  </w:p>
  <w:p w:rsidR="00837226" w:rsidRPr="00837226" w:rsidRDefault="00837226" w:rsidP="00837226">
    <w:pPr>
      <w:pBdr>
        <w:bottom w:val="single" w:sz="12" w:space="1" w:color="auto"/>
      </w:pBdr>
      <w:autoSpaceDE w:val="0"/>
      <w:autoSpaceDN w:val="0"/>
      <w:adjustRightInd w:val="0"/>
      <w:spacing w:after="0" w:line="240" w:lineRule="auto"/>
      <w:rPr>
        <w:rFonts w:cstheme="minorHAnsi"/>
        <w:i/>
        <w:sz w:val="24"/>
        <w:szCs w:val="24"/>
      </w:rPr>
    </w:pPr>
    <w:r w:rsidRPr="00837226">
      <w:rPr>
        <w:rFonts w:cstheme="minorHAnsi"/>
        <w:i/>
        <w:sz w:val="24"/>
        <w:szCs w:val="24"/>
      </w:rPr>
      <w:t>Title IX Formal Grievance Process</w:t>
    </w:r>
  </w:p>
  <w:p w:rsidR="00837226" w:rsidRDefault="00837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B31"/>
    <w:multiLevelType w:val="hybridMultilevel"/>
    <w:tmpl w:val="73C499E8"/>
    <w:lvl w:ilvl="0" w:tplc="04090015">
      <w:start w:val="1"/>
      <w:numFmt w:val="upperLetter"/>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851BF"/>
    <w:multiLevelType w:val="hybridMultilevel"/>
    <w:tmpl w:val="811EFB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6364FF"/>
    <w:multiLevelType w:val="hybridMultilevel"/>
    <w:tmpl w:val="05306CFE"/>
    <w:lvl w:ilvl="0" w:tplc="04090015">
      <w:start w:val="1"/>
      <w:numFmt w:val="upperLetter"/>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47058"/>
    <w:multiLevelType w:val="hybridMultilevel"/>
    <w:tmpl w:val="9E90A71C"/>
    <w:lvl w:ilvl="0" w:tplc="373ED4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90009C"/>
    <w:multiLevelType w:val="hybridMultilevel"/>
    <w:tmpl w:val="0216477A"/>
    <w:lvl w:ilvl="0" w:tplc="373ED400">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81EE6"/>
    <w:multiLevelType w:val="hybridMultilevel"/>
    <w:tmpl w:val="19B0F508"/>
    <w:lvl w:ilvl="0" w:tplc="373ED4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0B0633"/>
    <w:multiLevelType w:val="hybridMultilevel"/>
    <w:tmpl w:val="F59285F6"/>
    <w:lvl w:ilvl="0" w:tplc="CF825A2E">
      <w:numFmt w:val="bullet"/>
      <w:lvlText w:val=""/>
      <w:lvlJc w:val="left"/>
      <w:pPr>
        <w:ind w:left="720" w:hanging="360"/>
      </w:pPr>
      <w:rPr>
        <w:rFonts w:ascii="Calibri" w:eastAsia="Symbol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77044"/>
    <w:multiLevelType w:val="hybridMultilevel"/>
    <w:tmpl w:val="90C41F36"/>
    <w:lvl w:ilvl="0" w:tplc="04090015">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AAF4BDD4">
      <w:start w:val="1"/>
      <w:numFmt w:val="decimal"/>
      <w:suff w:val="space"/>
      <w:lvlText w:val="%3."/>
      <w:lvlJc w:val="left"/>
      <w:pPr>
        <w:ind w:left="1512" w:firstLine="468"/>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34E6A"/>
    <w:multiLevelType w:val="hybridMultilevel"/>
    <w:tmpl w:val="7AD0242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516714C"/>
    <w:multiLevelType w:val="hybridMultilevel"/>
    <w:tmpl w:val="A4328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9F0930"/>
    <w:multiLevelType w:val="hybridMultilevel"/>
    <w:tmpl w:val="F1387892"/>
    <w:lvl w:ilvl="0" w:tplc="04090015">
      <w:start w:val="1"/>
      <w:numFmt w:val="upperLetter"/>
      <w:lvlText w:val="%1."/>
      <w:lvlJc w:val="left"/>
      <w:pPr>
        <w:ind w:left="990" w:hanging="720"/>
      </w:pPr>
      <w:rPr>
        <w:rFonts w:hint="default"/>
      </w:rPr>
    </w:lvl>
    <w:lvl w:ilvl="1" w:tplc="04090015">
      <w:start w:val="1"/>
      <w:numFmt w:val="upperLetter"/>
      <w:lvlText w:val="%2."/>
      <w:lvlJc w:val="left"/>
      <w:pPr>
        <w:ind w:left="1350" w:hanging="360"/>
      </w:pPr>
    </w:lvl>
    <w:lvl w:ilvl="2" w:tplc="0409000F">
      <w:start w:val="1"/>
      <w:numFmt w:val="decimal"/>
      <w:lvlText w:val="%3."/>
      <w:lvlJc w:val="lef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74421FE"/>
    <w:multiLevelType w:val="hybridMultilevel"/>
    <w:tmpl w:val="90C41F36"/>
    <w:lvl w:ilvl="0" w:tplc="04090015">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AAF4BDD4">
      <w:start w:val="1"/>
      <w:numFmt w:val="decimal"/>
      <w:suff w:val="space"/>
      <w:lvlText w:val="%3."/>
      <w:lvlJc w:val="left"/>
      <w:pPr>
        <w:ind w:left="1512" w:firstLine="468"/>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F5347"/>
    <w:multiLevelType w:val="hybridMultilevel"/>
    <w:tmpl w:val="28328800"/>
    <w:lvl w:ilvl="0" w:tplc="04090015">
      <w:start w:val="1"/>
      <w:numFmt w:val="upp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512" w:firstLine="468"/>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21824"/>
    <w:multiLevelType w:val="hybridMultilevel"/>
    <w:tmpl w:val="7E90E0BA"/>
    <w:lvl w:ilvl="0" w:tplc="04090015">
      <w:start w:val="1"/>
      <w:numFmt w:val="upperLetter"/>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82FC5"/>
    <w:multiLevelType w:val="hybridMultilevel"/>
    <w:tmpl w:val="67E4F7EA"/>
    <w:lvl w:ilvl="0" w:tplc="373ED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F6068"/>
    <w:multiLevelType w:val="hybridMultilevel"/>
    <w:tmpl w:val="9E90A71C"/>
    <w:lvl w:ilvl="0" w:tplc="373ED4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984817"/>
    <w:multiLevelType w:val="hybridMultilevel"/>
    <w:tmpl w:val="C374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E5BBA"/>
    <w:multiLevelType w:val="hybridMultilevel"/>
    <w:tmpl w:val="512EB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B562EA"/>
    <w:multiLevelType w:val="hybridMultilevel"/>
    <w:tmpl w:val="6A969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AC5E3E"/>
    <w:multiLevelType w:val="hybridMultilevel"/>
    <w:tmpl w:val="8E7CC876"/>
    <w:lvl w:ilvl="0" w:tplc="E67CE5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9947C1"/>
    <w:multiLevelType w:val="hybridMultilevel"/>
    <w:tmpl w:val="40EA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A4C3C"/>
    <w:multiLevelType w:val="hybridMultilevel"/>
    <w:tmpl w:val="7CDA3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D3D22"/>
    <w:multiLevelType w:val="hybridMultilevel"/>
    <w:tmpl w:val="06846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80E9D"/>
    <w:multiLevelType w:val="hybridMultilevel"/>
    <w:tmpl w:val="21CA9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80E57"/>
    <w:multiLevelType w:val="hybridMultilevel"/>
    <w:tmpl w:val="9DEA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968F1"/>
    <w:multiLevelType w:val="hybridMultilevel"/>
    <w:tmpl w:val="4550747C"/>
    <w:lvl w:ilvl="0" w:tplc="04090015">
      <w:start w:val="1"/>
      <w:numFmt w:val="upperLetter"/>
      <w:lvlText w:val="%1."/>
      <w:lvlJc w:val="left"/>
      <w:pPr>
        <w:ind w:left="1080" w:hanging="720"/>
      </w:pPr>
      <w:rPr>
        <w:rFonts w:hint="default"/>
      </w:rPr>
    </w:lvl>
    <w:lvl w:ilvl="1" w:tplc="373ED400">
      <w:start w:val="1"/>
      <w:numFmt w:val="decimal"/>
      <w:lvlText w:val="%2."/>
      <w:lvlJc w:val="left"/>
      <w:pPr>
        <w:ind w:left="1440" w:hanging="360"/>
      </w:pPr>
      <w:rPr>
        <w:rFonts w:hint="default"/>
      </w:rPr>
    </w:lvl>
    <w:lvl w:ilvl="2" w:tplc="04090001">
      <w:start w:val="1"/>
      <w:numFmt w:val="bullet"/>
      <w:lvlText w:val=""/>
      <w:lvlJc w:val="left"/>
      <w:pPr>
        <w:ind w:left="1512" w:firstLine="468"/>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C427E"/>
    <w:multiLevelType w:val="hybridMultilevel"/>
    <w:tmpl w:val="5002B2C8"/>
    <w:lvl w:ilvl="0" w:tplc="04090015">
      <w:start w:val="1"/>
      <w:numFmt w:val="upperLetter"/>
      <w:lvlText w:val="%1."/>
      <w:lvlJc w:val="left"/>
      <w:pPr>
        <w:ind w:left="1080" w:hanging="720"/>
      </w:pPr>
      <w:rPr>
        <w:rFonts w:hint="default"/>
      </w:rPr>
    </w:lvl>
    <w:lvl w:ilvl="1" w:tplc="373ED400">
      <w:start w:val="1"/>
      <w:numFmt w:val="decimal"/>
      <w:lvlText w:val="%2."/>
      <w:lvlJc w:val="left"/>
      <w:pPr>
        <w:ind w:left="1440" w:hanging="360"/>
      </w:pPr>
      <w:rPr>
        <w:rFonts w:hint="default"/>
      </w:rPr>
    </w:lvl>
    <w:lvl w:ilvl="2" w:tplc="AAF4BDD4">
      <w:start w:val="1"/>
      <w:numFmt w:val="decimal"/>
      <w:suff w:val="space"/>
      <w:lvlText w:val="%3."/>
      <w:lvlJc w:val="left"/>
      <w:pPr>
        <w:ind w:left="1512" w:firstLine="468"/>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33212"/>
    <w:multiLevelType w:val="hybridMultilevel"/>
    <w:tmpl w:val="18A86538"/>
    <w:lvl w:ilvl="0" w:tplc="04090015">
      <w:start w:val="1"/>
      <w:numFmt w:val="upperLetter"/>
      <w:lvlText w:val="%1."/>
      <w:lvlJc w:val="left"/>
      <w:pPr>
        <w:ind w:left="1080" w:hanging="720"/>
      </w:pPr>
      <w:rPr>
        <w:rFonts w:hint="default"/>
      </w:rPr>
    </w:lvl>
    <w:lvl w:ilvl="1" w:tplc="373ED400">
      <w:start w:val="1"/>
      <w:numFmt w:val="decimal"/>
      <w:lvlText w:val="%2."/>
      <w:lvlJc w:val="left"/>
      <w:pPr>
        <w:ind w:left="1440" w:hanging="360"/>
      </w:pPr>
      <w:rPr>
        <w:rFonts w:hint="default"/>
      </w:rPr>
    </w:lvl>
    <w:lvl w:ilvl="2" w:tplc="04090001">
      <w:start w:val="1"/>
      <w:numFmt w:val="bullet"/>
      <w:lvlText w:val=""/>
      <w:lvlJc w:val="left"/>
      <w:pPr>
        <w:ind w:left="1512" w:firstLine="468"/>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50AB2"/>
    <w:multiLevelType w:val="hybridMultilevel"/>
    <w:tmpl w:val="F37ED68E"/>
    <w:lvl w:ilvl="0" w:tplc="373ED400">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BB6ED8"/>
    <w:multiLevelType w:val="hybridMultilevel"/>
    <w:tmpl w:val="352A0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8B37A49"/>
    <w:multiLevelType w:val="hybridMultilevel"/>
    <w:tmpl w:val="34062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BFE40D3"/>
    <w:multiLevelType w:val="hybridMultilevel"/>
    <w:tmpl w:val="1D6E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07C65"/>
    <w:multiLevelType w:val="hybridMultilevel"/>
    <w:tmpl w:val="686EC770"/>
    <w:lvl w:ilvl="0" w:tplc="04090015">
      <w:start w:val="1"/>
      <w:numFmt w:val="upperLetter"/>
      <w:lvlText w:val="%1."/>
      <w:lvlJc w:val="left"/>
      <w:pPr>
        <w:ind w:left="1080" w:hanging="720"/>
      </w:pPr>
      <w:rPr>
        <w:rFonts w:hint="default"/>
      </w:rPr>
    </w:lvl>
    <w:lvl w:ilvl="1" w:tplc="373ED400">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B7E81"/>
    <w:multiLevelType w:val="hybridMultilevel"/>
    <w:tmpl w:val="17543A4A"/>
    <w:lvl w:ilvl="0" w:tplc="219A800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77172"/>
    <w:multiLevelType w:val="hybridMultilevel"/>
    <w:tmpl w:val="0838C708"/>
    <w:lvl w:ilvl="0" w:tplc="04090015">
      <w:start w:val="1"/>
      <w:numFmt w:val="upperLetter"/>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24"/>
  </w:num>
  <w:num w:numId="4">
    <w:abstractNumId w:val="20"/>
  </w:num>
  <w:num w:numId="5">
    <w:abstractNumId w:val="16"/>
  </w:num>
  <w:num w:numId="6">
    <w:abstractNumId w:val="17"/>
  </w:num>
  <w:num w:numId="7">
    <w:abstractNumId w:val="23"/>
  </w:num>
  <w:num w:numId="8">
    <w:abstractNumId w:val="9"/>
  </w:num>
  <w:num w:numId="9">
    <w:abstractNumId w:val="21"/>
  </w:num>
  <w:num w:numId="10">
    <w:abstractNumId w:val="22"/>
  </w:num>
  <w:num w:numId="11">
    <w:abstractNumId w:val="33"/>
  </w:num>
  <w:num w:numId="12">
    <w:abstractNumId w:val="34"/>
  </w:num>
  <w:num w:numId="13">
    <w:abstractNumId w:val="10"/>
  </w:num>
  <w:num w:numId="14">
    <w:abstractNumId w:val="0"/>
  </w:num>
  <w:num w:numId="15">
    <w:abstractNumId w:val="32"/>
  </w:num>
  <w:num w:numId="16">
    <w:abstractNumId w:val="13"/>
  </w:num>
  <w:num w:numId="17">
    <w:abstractNumId w:val="11"/>
  </w:num>
  <w:num w:numId="18">
    <w:abstractNumId w:val="2"/>
  </w:num>
  <w:num w:numId="19">
    <w:abstractNumId w:val="26"/>
  </w:num>
  <w:num w:numId="20">
    <w:abstractNumId w:val="25"/>
  </w:num>
  <w:num w:numId="21">
    <w:abstractNumId w:val="30"/>
  </w:num>
  <w:num w:numId="22">
    <w:abstractNumId w:val="15"/>
  </w:num>
  <w:num w:numId="23">
    <w:abstractNumId w:val="19"/>
  </w:num>
  <w:num w:numId="24">
    <w:abstractNumId w:val="5"/>
  </w:num>
  <w:num w:numId="25">
    <w:abstractNumId w:val="28"/>
  </w:num>
  <w:num w:numId="26">
    <w:abstractNumId w:val="4"/>
  </w:num>
  <w:num w:numId="27">
    <w:abstractNumId w:val="3"/>
  </w:num>
  <w:num w:numId="28">
    <w:abstractNumId w:val="12"/>
  </w:num>
  <w:num w:numId="29">
    <w:abstractNumId w:val="27"/>
  </w:num>
  <w:num w:numId="30">
    <w:abstractNumId w:val="14"/>
  </w:num>
  <w:num w:numId="31">
    <w:abstractNumId w:val="7"/>
  </w:num>
  <w:num w:numId="32">
    <w:abstractNumId w:val="29"/>
  </w:num>
  <w:num w:numId="33">
    <w:abstractNumId w:val="8"/>
  </w:num>
  <w:num w:numId="34">
    <w:abstractNumId w:val="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DF"/>
    <w:rsid w:val="00015BF8"/>
    <w:rsid w:val="00175A4A"/>
    <w:rsid w:val="001A4D10"/>
    <w:rsid w:val="001D3BD0"/>
    <w:rsid w:val="002B158C"/>
    <w:rsid w:val="002C6771"/>
    <w:rsid w:val="00325C26"/>
    <w:rsid w:val="003403C4"/>
    <w:rsid w:val="00495C28"/>
    <w:rsid w:val="005021B5"/>
    <w:rsid w:val="007965AA"/>
    <w:rsid w:val="007E62B1"/>
    <w:rsid w:val="007F1F51"/>
    <w:rsid w:val="0080090E"/>
    <w:rsid w:val="0080698B"/>
    <w:rsid w:val="00837226"/>
    <w:rsid w:val="00852449"/>
    <w:rsid w:val="00940B81"/>
    <w:rsid w:val="00A808BA"/>
    <w:rsid w:val="00A857DF"/>
    <w:rsid w:val="00AA5C0A"/>
    <w:rsid w:val="00B32098"/>
    <w:rsid w:val="00B84DE6"/>
    <w:rsid w:val="00BA7266"/>
    <w:rsid w:val="00D579B6"/>
    <w:rsid w:val="00D61EBB"/>
    <w:rsid w:val="00D829C5"/>
    <w:rsid w:val="00E5571D"/>
    <w:rsid w:val="00E93B54"/>
    <w:rsid w:val="00EC7C87"/>
    <w:rsid w:val="00EE27DB"/>
    <w:rsid w:val="00EF36FD"/>
    <w:rsid w:val="00F32746"/>
    <w:rsid w:val="00F356D7"/>
    <w:rsid w:val="00FA440C"/>
    <w:rsid w:val="00FA44E6"/>
    <w:rsid w:val="00FD1980"/>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C2CD44-8499-4615-B634-E9B27147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0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226"/>
  </w:style>
  <w:style w:type="paragraph" w:styleId="Footer">
    <w:name w:val="footer"/>
    <w:basedOn w:val="Normal"/>
    <w:link w:val="FooterChar"/>
    <w:uiPriority w:val="99"/>
    <w:unhideWhenUsed/>
    <w:rsid w:val="0083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226"/>
  </w:style>
  <w:style w:type="paragraph" w:styleId="ListParagraph">
    <w:name w:val="List Paragraph"/>
    <w:basedOn w:val="Normal"/>
    <w:uiPriority w:val="34"/>
    <w:qFormat/>
    <w:rsid w:val="00837226"/>
    <w:pPr>
      <w:ind w:left="720"/>
      <w:contextualSpacing/>
    </w:pPr>
  </w:style>
  <w:style w:type="character" w:styleId="Hyperlink">
    <w:name w:val="Hyperlink"/>
    <w:basedOn w:val="DefaultParagraphFont"/>
    <w:uiPriority w:val="99"/>
    <w:unhideWhenUsed/>
    <w:rsid w:val="00495C28"/>
    <w:rPr>
      <w:color w:val="0563C1" w:themeColor="hyperlink"/>
      <w:u w:val="single"/>
    </w:rPr>
  </w:style>
  <w:style w:type="character" w:customStyle="1" w:styleId="Heading1Char">
    <w:name w:val="Heading 1 Char"/>
    <w:basedOn w:val="DefaultParagraphFont"/>
    <w:link w:val="Heading1"/>
    <w:uiPriority w:val="9"/>
    <w:rsid w:val="00A808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maxient.com/reportingform.php?DeltaCollege&amp;layout_id=7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5056E2ED5494AB82E49FA1FC417ED" ma:contentTypeVersion="5" ma:contentTypeDescription="Create a new document." ma:contentTypeScope="" ma:versionID="d5a2bba9f200b9ff578b1ddb8d4a4404">
  <xsd:schema xmlns:xsd="http://www.w3.org/2001/XMLSchema" xmlns:xs="http://www.w3.org/2001/XMLSchema" xmlns:p="http://schemas.microsoft.com/office/2006/metadata/properties" xmlns:ns2="15A35AC9-ED10-48FC-A41F-27F075F673A0" xmlns:ns3="5669be5a-2ddc-40b7-a308-5e79639e3fc0" targetNamespace="http://schemas.microsoft.com/office/2006/metadata/properties" ma:root="true" ma:fieldsID="e5d2d1535bec6707c383ade2e8229ed3" ns2:_="" ns3:_="">
    <xsd:import namespace="15A35AC9-ED10-48FC-A41F-27F075F673A0"/>
    <xsd:import namespace="5669be5a-2ddc-40b7-a308-5e79639e3fc0"/>
    <xsd:element name="properties">
      <xsd:complexType>
        <xsd:sequence>
          <xsd:element name="documentManagement">
            <xsd:complexType>
              <xsd:all>
                <xsd:element ref="ns2:Topic"/>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35AC9-ED10-48FC-A41F-27F075F673A0" elementFormDefault="qualified">
    <xsd:import namespace="http://schemas.microsoft.com/office/2006/documentManagement/types"/>
    <xsd:import namespace="http://schemas.microsoft.com/office/infopath/2007/PartnerControls"/>
    <xsd:element name="Topic" ma:index="8" ma:displayName="Topic" ma:default="Pregnancy &amp; Parenting" ma:format="Dropdown" ma:internalName="Topic">
      <xsd:simpleType>
        <xsd:restriction base="dms:Choice">
          <xsd:enumeration value="Pregnancy &amp; Parenting"/>
          <xsd:enumeration value="Sexual Misconduct"/>
          <xsd:enumeration value="Title IX"/>
        </xsd:restriction>
      </xsd:simpleType>
    </xsd:element>
  </xsd:schema>
  <xsd:schema xmlns:xsd="http://www.w3.org/2001/XMLSchema" xmlns:xs="http://www.w3.org/2001/XMLSchema" xmlns:dms="http://schemas.microsoft.com/office/2006/documentManagement/types" xmlns:pc="http://schemas.microsoft.com/office/infopath/2007/PartnerControls" targetNamespace="5669be5a-2ddc-40b7-a308-5e79639e3fc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15A35AC9-ED10-48FC-A41F-27F075F673A0">Title IX</Topic>
    <_dlc_DocId xmlns="5669be5a-2ddc-40b7-a308-5e79639e3fc0">SITEDOC-1158376043-93</_dlc_DocId>
    <_dlc_DocIdUrl xmlns="5669be5a-2ddc-40b7-a308-5e79639e3fc0">
      <Url>https://sites.delta.edu/TitleIX/_layouts/15/DocIdRedir.aspx?ID=SITEDOC-1158376043-93</Url>
      <Description>SITEDOC-1158376043-93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26F9E6-88E1-4022-A427-7059DBF13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35AC9-ED10-48FC-A41F-27F075F673A0"/>
    <ds:schemaRef ds:uri="5669be5a-2ddc-40b7-a308-5e79639e3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AAED2-92E2-4330-94F7-9BAA0EB1DB8D}">
  <ds:schemaRefs>
    <ds:schemaRef ds:uri="http://schemas.microsoft.com/office/2006/metadata/properties"/>
    <ds:schemaRef ds:uri="http://schemas.microsoft.com/office/infopath/2007/PartnerControls"/>
    <ds:schemaRef ds:uri="15A35AC9-ED10-48FC-A41F-27F075F673A0"/>
    <ds:schemaRef ds:uri="5669be5a-2ddc-40b7-a308-5e79639e3fc0"/>
  </ds:schemaRefs>
</ds:datastoreItem>
</file>

<file path=customXml/itemProps3.xml><?xml version="1.0" encoding="utf-8"?>
<ds:datastoreItem xmlns:ds="http://schemas.openxmlformats.org/officeDocument/2006/customXml" ds:itemID="{B1E0DFE8-A12E-495B-BBA4-6B2B9ACC6A65}">
  <ds:schemaRefs>
    <ds:schemaRef ds:uri="http://schemas.microsoft.com/sharepoint/v3/contenttype/forms"/>
  </ds:schemaRefs>
</ds:datastoreItem>
</file>

<file path=customXml/itemProps4.xml><?xml version="1.0" encoding="utf-8"?>
<ds:datastoreItem xmlns:ds="http://schemas.openxmlformats.org/officeDocument/2006/customXml" ds:itemID="{EAB3E528-901C-41B5-8DA2-47B98FA10F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Hafoka, Tonya - Staff &lt;tonyahafoka@delta.edu&gt;</dc:creator>
  <cp:keywords/>
  <dc:description/>
  <cp:lastModifiedBy>Hafoka, Tonya - Staff &lt;tonyahafoka@delta.edu&gt;</cp:lastModifiedBy>
  <cp:revision>2</cp:revision>
  <dcterms:created xsi:type="dcterms:W3CDTF">2021-10-21T18:10:00Z</dcterms:created>
  <dcterms:modified xsi:type="dcterms:W3CDTF">2021-10-21T18:10:00Z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0x010100F375056E2ED5494AB82E49FA1FC417ED</vt:lpwstr>
  </property>
  <property fmtid="{D5CDD505-2E9C-101B-9397-08002B2CF9AE}" pid="3" name="_dlc_DocIdItemGuid">
    <vt:lpwstr>bb64052b-e1c4-4805-856a-9e70bc1f5367</vt:lpwstr>
  </property>
</Properties>
</file>